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8F" w:rsidRDefault="00E535B3" w:rsidP="00E535B3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66675</wp:posOffset>
            </wp:positionV>
            <wp:extent cx="2171700" cy="52260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Doc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Google Docs is a free online program that allows users to collaborate, create, edit and store documents online with other users.  Create documents, spreadsheets and presentations.   </w:t>
      </w:r>
    </w:p>
    <w:p w:rsidR="00CB2784" w:rsidRDefault="00E535B3" w:rsidP="00E535B3">
      <w:r>
        <w:t>In this session we will focus on using the document portion of Google Docs. (These same instructions can apply to the spreadsheet and presentation files as well.)</w:t>
      </w:r>
    </w:p>
    <w:p w:rsidR="0003429F" w:rsidRPr="00A27D9B" w:rsidRDefault="0003429F" w:rsidP="00034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rPr>
          <w:rFonts w:ascii="Calibri" w:eastAsia="Times New Roman" w:hAnsi="Calibri" w:cs="Calibri"/>
          <w:b/>
          <w:bCs/>
          <w:sz w:val="26"/>
          <w:szCs w:val="26"/>
        </w:rPr>
      </w:pPr>
      <w:r w:rsidRPr="00A27D9B">
        <w:rPr>
          <w:rFonts w:ascii="Calibri" w:eastAsia="Times New Roman" w:hAnsi="Calibri" w:cs="Calibri"/>
          <w:sz w:val="26"/>
          <w:szCs w:val="26"/>
        </w:rPr>
        <w:t xml:space="preserve">1.   </w:t>
      </w:r>
      <w:r w:rsidRPr="00A27D9B">
        <w:rPr>
          <w:rFonts w:ascii="Calibri" w:eastAsia="Times New Roman" w:hAnsi="Calibri" w:cs="Calibri"/>
          <w:b/>
          <w:bCs/>
          <w:sz w:val="26"/>
          <w:szCs w:val="26"/>
        </w:rPr>
        <w:t>Register for a Google Account</w:t>
      </w:r>
    </w:p>
    <w:p w:rsidR="00F03D2B" w:rsidRPr="00F03D2B" w:rsidRDefault="00BD3C1D" w:rsidP="00F03D2B">
      <w:pPr>
        <w:rPr>
          <w:lang w:val="en"/>
        </w:rPr>
      </w:pPr>
      <w:r w:rsidRPr="00E535B3">
        <w:rPr>
          <w:b/>
          <w:lang w:val="en"/>
        </w:rPr>
        <w:br/>
      </w:r>
      <w:hyperlink r:id="rId9" w:history="1">
        <w:r w:rsidR="00F03D2B" w:rsidRPr="00F03D2B">
          <w:rPr>
            <w:rStyle w:val="Hyperlink"/>
            <w:b/>
            <w:lang w:val="en"/>
          </w:rPr>
          <w:t>Click h</w:t>
        </w:r>
        <w:r w:rsidR="00F03D2B" w:rsidRPr="00F03D2B">
          <w:rPr>
            <w:rStyle w:val="Hyperlink"/>
            <w:b/>
            <w:lang w:val="en"/>
          </w:rPr>
          <w:t>e</w:t>
        </w:r>
        <w:r w:rsidR="00F03D2B" w:rsidRPr="00F03D2B">
          <w:rPr>
            <w:rStyle w:val="Hyperlink"/>
            <w:b/>
            <w:lang w:val="en"/>
          </w:rPr>
          <w:t>re</w:t>
        </w:r>
      </w:hyperlink>
      <w:r w:rsidR="00F03D2B" w:rsidRPr="00BD3C1D">
        <w:rPr>
          <w:lang w:val="en"/>
        </w:rPr>
        <w:t xml:space="preserve"> to register for an account or login if you already have one.</w:t>
      </w:r>
    </w:p>
    <w:p w:rsidR="00BD3C1D" w:rsidRDefault="00F03D2B" w:rsidP="00BD3C1D">
      <w:pPr>
        <w:rPr>
          <w:lang w:val="en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685A766" wp14:editId="1073CA27">
            <wp:simplePos x="0" y="0"/>
            <wp:positionH relativeFrom="column">
              <wp:posOffset>-276225</wp:posOffset>
            </wp:positionH>
            <wp:positionV relativeFrom="paragraph">
              <wp:posOffset>688975</wp:posOffset>
            </wp:positionV>
            <wp:extent cx="7105650" cy="2143760"/>
            <wp:effectExtent l="0" t="0" r="0" b="889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214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98E23F" wp14:editId="742C5A88">
                <wp:simplePos x="0" y="0"/>
                <wp:positionH relativeFrom="column">
                  <wp:posOffset>3524250</wp:posOffset>
                </wp:positionH>
                <wp:positionV relativeFrom="paragraph">
                  <wp:posOffset>422275</wp:posOffset>
                </wp:positionV>
                <wp:extent cx="2657475" cy="371475"/>
                <wp:effectExtent l="0" t="0" r="47625" b="1047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77.5pt;margin-top:33.25pt;width:209.2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A16D4" wp14:editId="066AB3F0">
                <wp:simplePos x="0" y="0"/>
                <wp:positionH relativeFrom="column">
                  <wp:posOffset>6181725</wp:posOffset>
                </wp:positionH>
                <wp:positionV relativeFrom="paragraph">
                  <wp:posOffset>593725</wp:posOffset>
                </wp:positionV>
                <wp:extent cx="723900" cy="38100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81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486.75pt;margin-top:46.75pt;width:57pt;height:3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" fillcolor="#4f81bd [3204]" strokecolor="red" strokeweight="2pt">
                <v:fill opacity="0"/>
              </v:roundrect>
            </w:pict>
          </mc:Fallback>
        </mc:AlternateContent>
      </w:r>
      <w:r w:rsidR="00E535B3">
        <w:rPr>
          <w:lang w:val="en"/>
        </w:rPr>
        <w:t>--</w:t>
      </w:r>
      <w:r w:rsidR="00BD3C1D" w:rsidRPr="00BD3C1D">
        <w:rPr>
          <w:lang w:val="en"/>
        </w:rPr>
        <w:t>If you do not have a Gmail account, you can sign up for a free Google account with an email address of your choice and a password. (Note: You must use a real email address because you will be sent an email to confirm your application before completing your Google account.)</w:t>
      </w:r>
    </w:p>
    <w:p w:rsidR="00F03D2B" w:rsidRDefault="00BB0887" w:rsidP="00BD3C1D">
      <w:pPr>
        <w:rPr>
          <w:lang w:val="e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298310C" wp14:editId="039E778C">
            <wp:simplePos x="0" y="0"/>
            <wp:positionH relativeFrom="column">
              <wp:posOffset>2985770</wp:posOffset>
            </wp:positionH>
            <wp:positionV relativeFrom="paragraph">
              <wp:posOffset>2335530</wp:posOffset>
            </wp:positionV>
            <wp:extent cx="3851910" cy="2333625"/>
            <wp:effectExtent l="19050" t="19050" r="15240" b="285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910" cy="23336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5CF5B2" wp14:editId="164AA494">
                <wp:simplePos x="0" y="0"/>
                <wp:positionH relativeFrom="column">
                  <wp:posOffset>1743075</wp:posOffset>
                </wp:positionH>
                <wp:positionV relativeFrom="paragraph">
                  <wp:posOffset>-457199</wp:posOffset>
                </wp:positionV>
                <wp:extent cx="2419350" cy="676274"/>
                <wp:effectExtent l="0" t="57150" r="0" b="2921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0" cy="6762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37.25pt;margin-top:-36pt;width:190.5pt;height:53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87F6E" wp14:editId="1D5D8B9C">
                <wp:simplePos x="0" y="0"/>
                <wp:positionH relativeFrom="column">
                  <wp:posOffset>4295775</wp:posOffset>
                </wp:positionH>
                <wp:positionV relativeFrom="paragraph">
                  <wp:posOffset>-568960</wp:posOffset>
                </wp:positionV>
                <wp:extent cx="552450" cy="4191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19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2" o:spid="_x0000_s1026" style="position:absolute;margin-left:338.25pt;margin-top:-44.8pt;width:43.5pt;height:3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" fillcolor="#4f81bd [3204]" strokecolor="red" strokeweight="2pt">
                <v:fill opacity="0"/>
              </v:roundrect>
            </w:pict>
          </mc:Fallback>
        </mc:AlternateContent>
      </w:r>
    </w:p>
    <w:p w:rsidR="00F03D2B" w:rsidRDefault="00F03D2B" w:rsidP="00BD3C1D">
      <w:pPr>
        <w:rPr>
          <w:lang w:val="en"/>
        </w:rPr>
      </w:pPr>
      <w:r w:rsidRPr="00F03D2B">
        <w:rPr>
          <w:lang w:val="en"/>
        </w:rPr>
        <w:t>--If you already have a Google account through Gmail then you can use the same login to access Google docs.</w:t>
      </w:r>
    </w:p>
    <w:p w:rsidR="00F03D2B" w:rsidRDefault="00F03D2B" w:rsidP="00BD3C1D">
      <w:pPr>
        <w:rPr>
          <w:lang w:val="en"/>
        </w:rPr>
      </w:pPr>
    </w:p>
    <w:p w:rsidR="00F03D2B" w:rsidRDefault="00F03D2B" w:rsidP="00BD3C1D">
      <w:pPr>
        <w:rPr>
          <w:lang w:val="en"/>
        </w:rPr>
      </w:pPr>
    </w:p>
    <w:p w:rsidR="00F03D2B" w:rsidRDefault="00F03D2B" w:rsidP="00BD3C1D">
      <w:pPr>
        <w:rPr>
          <w:lang w:val="en"/>
        </w:rPr>
      </w:pPr>
    </w:p>
    <w:p w:rsidR="00F03D2B" w:rsidRDefault="00F03D2B" w:rsidP="00BD3C1D">
      <w:pPr>
        <w:rPr>
          <w:lang w:val="en"/>
        </w:rPr>
      </w:pPr>
    </w:p>
    <w:p w:rsidR="00F03D2B" w:rsidRDefault="00F03D2B" w:rsidP="00BD3C1D">
      <w:pPr>
        <w:rPr>
          <w:lang w:val="en"/>
        </w:rPr>
      </w:pPr>
    </w:p>
    <w:p w:rsidR="0003429F" w:rsidRDefault="0003429F" w:rsidP="00BD3C1D">
      <w:pPr>
        <w:rPr>
          <w:lang w:val="en"/>
        </w:rPr>
      </w:pPr>
    </w:p>
    <w:p w:rsidR="00F03D2B" w:rsidRPr="00F03D2B" w:rsidRDefault="00F03D2B" w:rsidP="00F03D2B">
      <w:pPr>
        <w:rPr>
          <w:lang w:val="en"/>
        </w:rPr>
      </w:pPr>
      <w:r w:rsidRPr="00F03D2B">
        <w:rPr>
          <w:lang w:val="en"/>
        </w:rPr>
        <w:t>Create documents, spreadsheets and presentations online.</w:t>
      </w:r>
    </w:p>
    <w:p w:rsidR="0003429F" w:rsidRDefault="00F03D2B" w:rsidP="00F03D2B">
      <w:pPr>
        <w:rPr>
          <w:lang w:val="en"/>
        </w:rPr>
      </w:pPr>
      <w:r w:rsidRPr="00F03D2B">
        <w:rPr>
          <w:lang w:val="en"/>
        </w:rPr>
        <w:t>No need to save to a local drive—saves to a secure online storage facility; you can access your documents from any computer; option to download a copy</w:t>
      </w:r>
    </w:p>
    <w:p w:rsidR="0003429F" w:rsidRDefault="0003429F" w:rsidP="00BD3C1D">
      <w:pPr>
        <w:rPr>
          <w:lang w:val="en"/>
        </w:rPr>
      </w:pPr>
    </w:p>
    <w:p w:rsidR="0003429F" w:rsidRDefault="0003429F" w:rsidP="00BD3C1D">
      <w:pPr>
        <w:rPr>
          <w:lang w:val="en"/>
        </w:rPr>
      </w:pPr>
    </w:p>
    <w:tbl>
      <w:tblPr>
        <w:tblW w:w="5000" w:type="pct"/>
        <w:tblInd w:w="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5"/>
        <w:gridCol w:w="5115"/>
      </w:tblGrid>
      <w:tr w:rsidR="0003429F" w:rsidRPr="0003429F" w:rsidTr="0003429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3429F" w:rsidRPr="0003429F" w:rsidRDefault="0003429F" w:rsidP="0003429F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3429F" w:rsidRPr="0003429F" w:rsidRDefault="0003429F" w:rsidP="0003429F"/>
        </w:tc>
      </w:tr>
    </w:tbl>
    <w:p w:rsidR="0003429F" w:rsidRPr="00A27D9B" w:rsidRDefault="0003429F" w:rsidP="00034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rPr>
          <w:rFonts w:ascii="Calibri" w:eastAsia="Times New Roman" w:hAnsi="Calibri" w:cs="Calibri"/>
          <w:b/>
          <w:bCs/>
          <w:sz w:val="26"/>
          <w:szCs w:val="26"/>
        </w:rPr>
      </w:pPr>
      <w:r w:rsidRPr="00A27D9B">
        <w:rPr>
          <w:rFonts w:ascii="Calibri" w:eastAsia="Times New Roman" w:hAnsi="Calibri" w:cs="Calibri"/>
          <w:sz w:val="26"/>
          <w:szCs w:val="26"/>
        </w:rPr>
        <w:t xml:space="preserve"> 2.</w:t>
      </w:r>
      <w:r w:rsidR="00BB0887">
        <w:rPr>
          <w:rFonts w:ascii="Calibri" w:eastAsia="Times New Roman" w:hAnsi="Calibri" w:cs="Calibri"/>
          <w:sz w:val="26"/>
          <w:szCs w:val="26"/>
        </w:rPr>
        <w:t xml:space="preserve">  </w:t>
      </w:r>
      <w:r w:rsidRPr="00A27D9B">
        <w:rPr>
          <w:rFonts w:ascii="Calibri" w:eastAsia="Times New Roman" w:hAnsi="Calibri" w:cs="Calibri"/>
          <w:b/>
          <w:bCs/>
          <w:sz w:val="26"/>
          <w:szCs w:val="26"/>
        </w:rPr>
        <w:t>Create</w:t>
      </w:r>
    </w:p>
    <w:p w:rsidR="00BB0887" w:rsidRDefault="00BB0887">
      <w:r>
        <w:rPr>
          <w:noProof/>
        </w:rPr>
        <w:drawing>
          <wp:anchor distT="0" distB="0" distL="114300" distR="114300" simplePos="0" relativeHeight="251668480" behindDoc="0" locked="0" layoutInCell="1" allowOverlap="1" wp14:anchorId="7448B8B6" wp14:editId="24E30106">
            <wp:simplePos x="0" y="0"/>
            <wp:positionH relativeFrom="column">
              <wp:posOffset>333375</wp:posOffset>
            </wp:positionH>
            <wp:positionV relativeFrom="paragraph">
              <wp:posOffset>196850</wp:posOffset>
            </wp:positionV>
            <wp:extent cx="1990725" cy="3224530"/>
            <wp:effectExtent l="19050" t="19050" r="28575" b="139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29" t="21344" r="40238" b="31585"/>
                    <a:stretch/>
                  </pic:blipFill>
                  <pic:spPr bwMode="auto">
                    <a:xfrm>
                      <a:off x="0" y="0"/>
                      <a:ext cx="1990725" cy="32245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41B" w:rsidRPr="00E535B3">
        <w:br/>
      </w:r>
      <w:r w:rsidR="00512D80">
        <w:t xml:space="preserve">You are presented with </w:t>
      </w:r>
      <w:r w:rsidR="006C541B">
        <w:t>2 options:</w:t>
      </w:r>
      <w:r w:rsidR="006C541B">
        <w:br/>
      </w:r>
    </w:p>
    <w:p w:rsidR="00BB0887" w:rsidRDefault="006C541B">
      <w:r>
        <w:t>1)  Create basic documents and spreadsheets from scratch</w:t>
      </w:r>
      <w:r>
        <w:br/>
      </w:r>
    </w:p>
    <w:p w:rsidR="00BD3C1D" w:rsidRDefault="006C541B">
      <w:r>
        <w:t>2)  Upload existing documents and spreadsheets</w:t>
      </w:r>
      <w:r>
        <w:br/>
      </w:r>
      <w:r>
        <w:br/>
      </w:r>
    </w:p>
    <w:p w:rsidR="00BD3C1D" w:rsidRDefault="00BD3C1D">
      <w:r>
        <w:br/>
      </w:r>
    </w:p>
    <w:p w:rsidR="00BD3C1D" w:rsidRDefault="00BD3C1D"/>
    <w:p w:rsidR="006C541B" w:rsidRDefault="006C541B"/>
    <w:p w:rsidR="00BB0887" w:rsidRDefault="00BB0887"/>
    <w:p w:rsidR="006C541B" w:rsidRDefault="006C541B"/>
    <w:p w:rsidR="006C541B" w:rsidRDefault="006C541B"/>
    <w:p w:rsidR="00A27D9B" w:rsidRPr="00A27D9B" w:rsidRDefault="00A27D9B" w:rsidP="00A27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rPr>
          <w:rFonts w:ascii="Calibri" w:eastAsia="Times New Roman" w:hAnsi="Calibri" w:cs="Calibri"/>
          <w:b/>
          <w:bCs/>
          <w:sz w:val="26"/>
          <w:szCs w:val="26"/>
        </w:rPr>
      </w:pPr>
      <w:r w:rsidRPr="0003429F">
        <w:rPr>
          <w:rFonts w:ascii="Calibri" w:eastAsia="Times New Roman" w:hAnsi="Calibri" w:cs="Calibri"/>
          <w:sz w:val="28"/>
          <w:szCs w:val="28"/>
        </w:rPr>
        <w:t xml:space="preserve">  </w:t>
      </w:r>
      <w:r>
        <w:rPr>
          <w:rFonts w:ascii="Calibri" w:eastAsia="Times New Roman" w:hAnsi="Calibri" w:cs="Calibri"/>
          <w:sz w:val="26"/>
          <w:szCs w:val="26"/>
        </w:rPr>
        <w:t>3</w:t>
      </w:r>
      <w:r w:rsidRPr="00A27D9B">
        <w:rPr>
          <w:rFonts w:ascii="Calibri" w:eastAsia="Times New Roman" w:hAnsi="Calibri" w:cs="Calibri"/>
          <w:sz w:val="26"/>
          <w:szCs w:val="26"/>
        </w:rPr>
        <w:t xml:space="preserve">. </w:t>
      </w:r>
      <w:r>
        <w:rPr>
          <w:rFonts w:ascii="Calibri" w:eastAsia="Times New Roman" w:hAnsi="Calibri" w:cs="Calibri"/>
          <w:sz w:val="26"/>
          <w:szCs w:val="26"/>
        </w:rPr>
        <w:t xml:space="preserve"> </w:t>
      </w:r>
      <w:r w:rsidRPr="00A27D9B">
        <w:rPr>
          <w:rFonts w:ascii="Calibri" w:eastAsia="Times New Roman" w:hAnsi="Calibri" w:cs="Calibri"/>
          <w:sz w:val="26"/>
          <w:szCs w:val="26"/>
        </w:rPr>
        <w:t xml:space="preserve"> </w:t>
      </w:r>
      <w:r w:rsidRPr="00A27D9B">
        <w:rPr>
          <w:rFonts w:ascii="Calibri" w:eastAsia="Times New Roman" w:hAnsi="Calibri" w:cs="Calibri"/>
          <w:b/>
          <w:bCs/>
          <w:sz w:val="26"/>
          <w:szCs w:val="26"/>
        </w:rPr>
        <w:t>Edit</w:t>
      </w:r>
    </w:p>
    <w:p w:rsidR="00B96E17" w:rsidRDefault="00B96E17"/>
    <w:p w:rsidR="00B96E17" w:rsidRDefault="00B96E17">
      <w:r>
        <w:t>Edit with others in real time.</w:t>
      </w:r>
    </w:p>
    <w:p w:rsidR="006C541B" w:rsidRDefault="00B96E17">
      <w:r>
        <w:t xml:space="preserve">All services have toolbars </w:t>
      </w:r>
      <w:r w:rsidR="00512D80">
        <w:t>with all the editing features—easily do all the basics</w:t>
      </w:r>
      <w:r w:rsidR="00FB5FF5">
        <w:t xml:space="preserve"> (bold, italics, underline, change font, font </w:t>
      </w:r>
      <w:r w:rsidR="000B1EAB">
        <w:t>color</w:t>
      </w:r>
      <w:r w:rsidR="00FB5FF5">
        <w:t>, background color, etc.</w:t>
      </w:r>
    </w:p>
    <w:p w:rsidR="006C541B" w:rsidRDefault="00B96E17">
      <w:r w:rsidRPr="00FB5FF5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C3B5EAB" wp14:editId="3CABB6BD">
            <wp:simplePos x="0" y="0"/>
            <wp:positionH relativeFrom="column">
              <wp:posOffset>123825</wp:posOffset>
            </wp:positionH>
            <wp:positionV relativeFrom="paragraph">
              <wp:posOffset>140335</wp:posOffset>
            </wp:positionV>
            <wp:extent cx="5128260" cy="31146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97" r="11265"/>
                    <a:stretch/>
                  </pic:blipFill>
                  <pic:spPr bwMode="auto">
                    <a:xfrm>
                      <a:off x="0" y="0"/>
                      <a:ext cx="5128260" cy="3114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29F" w:rsidRDefault="0003429F">
      <w:pPr>
        <w:rPr>
          <w:b/>
        </w:rPr>
      </w:pPr>
    </w:p>
    <w:p w:rsidR="0003429F" w:rsidRDefault="0003429F">
      <w:pPr>
        <w:rPr>
          <w:b/>
        </w:rPr>
      </w:pPr>
    </w:p>
    <w:p w:rsidR="0003429F" w:rsidRDefault="0003429F">
      <w:pPr>
        <w:rPr>
          <w:b/>
        </w:rPr>
      </w:pPr>
    </w:p>
    <w:p w:rsidR="0003429F" w:rsidRDefault="0003429F">
      <w:pPr>
        <w:rPr>
          <w:b/>
        </w:rPr>
      </w:pPr>
    </w:p>
    <w:p w:rsidR="0003429F" w:rsidRDefault="0003429F">
      <w:pPr>
        <w:rPr>
          <w:b/>
        </w:rPr>
      </w:pPr>
    </w:p>
    <w:p w:rsidR="0003429F" w:rsidRDefault="0003429F">
      <w:pPr>
        <w:rPr>
          <w:b/>
        </w:rPr>
      </w:pPr>
    </w:p>
    <w:p w:rsidR="0003429F" w:rsidRDefault="0003429F">
      <w:pPr>
        <w:rPr>
          <w:b/>
        </w:rPr>
      </w:pPr>
    </w:p>
    <w:p w:rsidR="0003429F" w:rsidRDefault="0003429F">
      <w:pPr>
        <w:rPr>
          <w:b/>
        </w:rPr>
      </w:pPr>
    </w:p>
    <w:p w:rsidR="0003429F" w:rsidRDefault="0003429F">
      <w:pPr>
        <w:rPr>
          <w:b/>
        </w:rPr>
      </w:pPr>
    </w:p>
    <w:p w:rsidR="0003429F" w:rsidRDefault="0003429F">
      <w:pPr>
        <w:rPr>
          <w:b/>
        </w:rPr>
      </w:pPr>
    </w:p>
    <w:p w:rsidR="00940D8F" w:rsidRPr="007A73A9" w:rsidRDefault="00A27D9B" w:rsidP="007A7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rPr>
          <w:rFonts w:ascii="Calibri" w:eastAsia="Times New Roman" w:hAnsi="Calibri" w:cs="Calibri"/>
          <w:b/>
          <w:bCs/>
          <w:sz w:val="26"/>
          <w:szCs w:val="26"/>
        </w:rPr>
      </w:pPr>
      <w:r w:rsidRPr="00A27D9B">
        <w:rPr>
          <w:rFonts w:ascii="Calibri" w:eastAsia="Times New Roman" w:hAnsi="Calibri" w:cs="Calibri"/>
          <w:sz w:val="26"/>
          <w:szCs w:val="26"/>
        </w:rPr>
        <w:lastRenderedPageBreak/>
        <w:t xml:space="preserve">  4.  </w:t>
      </w:r>
      <w:r w:rsidR="007A73A9">
        <w:rPr>
          <w:rFonts w:ascii="Calibri" w:eastAsia="Times New Roman" w:hAnsi="Calibri" w:cs="Calibri"/>
          <w:b/>
          <w:bCs/>
          <w:sz w:val="26"/>
          <w:szCs w:val="26"/>
        </w:rPr>
        <w:t>Collaborate and Share</w:t>
      </w:r>
    </w:p>
    <w:p w:rsidR="00FB5FF5" w:rsidRPr="00940D8F" w:rsidRDefault="004A6EB1">
      <w:pPr>
        <w:rPr>
          <w:i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2B42A11" wp14:editId="74BE83BF">
            <wp:simplePos x="0" y="0"/>
            <wp:positionH relativeFrom="column">
              <wp:posOffset>2657475</wp:posOffset>
            </wp:positionH>
            <wp:positionV relativeFrom="paragraph">
              <wp:posOffset>1480185</wp:posOffset>
            </wp:positionV>
            <wp:extent cx="3714750" cy="3571875"/>
            <wp:effectExtent l="19050" t="19050" r="19050" b="2857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99" b="2688"/>
                    <a:stretch/>
                  </pic:blipFill>
                  <pic:spPr bwMode="auto">
                    <a:xfrm>
                      <a:off x="0" y="0"/>
                      <a:ext cx="3714750" cy="3571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8401DC0" wp14:editId="6EC1FA81">
            <wp:simplePos x="0" y="0"/>
            <wp:positionH relativeFrom="column">
              <wp:posOffset>-228600</wp:posOffset>
            </wp:positionH>
            <wp:positionV relativeFrom="paragraph">
              <wp:posOffset>2213610</wp:posOffset>
            </wp:positionV>
            <wp:extent cx="2286000" cy="2941955"/>
            <wp:effectExtent l="19050" t="19050" r="19050" b="1079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9" t="8493" r="49074" b="4383"/>
                    <a:stretch/>
                  </pic:blipFill>
                  <pic:spPr bwMode="auto">
                    <a:xfrm>
                      <a:off x="0" y="0"/>
                      <a:ext cx="2286000" cy="294195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3A9">
        <w:br/>
      </w:r>
      <w:r w:rsidR="00940D8F">
        <w:t>With content online, collaboration is promoted and easy</w:t>
      </w:r>
      <w:r>
        <w:t>--</w:t>
      </w:r>
      <w:r w:rsidR="00940D8F">
        <w:t xml:space="preserve"> any number of users can </w:t>
      </w:r>
      <w:r>
        <w:t>view and edit at the same time.</w:t>
      </w:r>
      <w:r w:rsidR="00512D80">
        <w:br/>
      </w:r>
      <w:r w:rsidR="00940D8F">
        <w:t>--</w:t>
      </w:r>
      <w:r w:rsidR="00940D8F" w:rsidRPr="00940D8F">
        <w:t xml:space="preserve"> Share instantly</w:t>
      </w:r>
      <w:r w:rsidR="00940D8F">
        <w:t xml:space="preserve">:  </w:t>
      </w:r>
      <w:r w:rsidR="00940D8F" w:rsidRPr="00940D8F">
        <w:t xml:space="preserve"> </w:t>
      </w:r>
      <w:r w:rsidR="00940D8F">
        <w:t>e</w:t>
      </w:r>
      <w:r w:rsidR="00512D80">
        <w:t>dit with others in real time</w:t>
      </w:r>
      <w:r w:rsidR="00FB5FF5">
        <w:t xml:space="preserve"> by </w:t>
      </w:r>
      <w:r w:rsidR="00940D8F">
        <w:t>filling out the invitation--add</w:t>
      </w:r>
      <w:r w:rsidR="00FB5FF5">
        <w:t xml:space="preserve"> email addresses of those you want to share a given file with.</w:t>
      </w:r>
      <w:r w:rsidR="00C44C1C">
        <w:br/>
      </w:r>
      <w:r w:rsidR="00940D8F">
        <w:t>--Documents can</w:t>
      </w:r>
      <w:r w:rsidR="00C44C1C">
        <w:t xml:space="preserve"> have open or restricted access</w:t>
      </w:r>
      <w:r w:rsidR="00FB5FF5">
        <w:t>—</w:t>
      </w:r>
      <w:r w:rsidR="00940D8F">
        <w:t>users</w:t>
      </w:r>
      <w:r w:rsidR="00FB5FF5">
        <w:t xml:space="preserve"> can have </w:t>
      </w:r>
      <w:r w:rsidR="00940D8F">
        <w:t>access as soon as they sign in</w:t>
      </w:r>
      <w:r w:rsidR="00FB5FF5">
        <w:br/>
      </w:r>
      <w:r w:rsidR="00940D8F">
        <w:t>--</w:t>
      </w:r>
      <w:r w:rsidR="00FB5FF5">
        <w:t>More than one person can view and make changes at the same time;</w:t>
      </w:r>
      <w:r w:rsidR="00940D8F">
        <w:t xml:space="preserve"> there is an </w:t>
      </w:r>
      <w:r w:rsidR="00FB5FF5">
        <w:t>onscreen chat window</w:t>
      </w:r>
      <w:r w:rsidR="00FB5FF5">
        <w:br/>
      </w:r>
      <w:r w:rsidR="00940D8F">
        <w:t>--</w:t>
      </w:r>
      <w:r w:rsidR="00FB5FF5">
        <w:t>Document revisions show you who changed what and when</w:t>
      </w:r>
      <w:r w:rsidR="00FB5FF5">
        <w:br/>
      </w:r>
      <w:r w:rsidR="00940D8F">
        <w:rPr>
          <w:i/>
        </w:rPr>
        <w:br/>
      </w:r>
      <w:r w:rsidR="00FB5FF5" w:rsidRPr="007A73A9">
        <w:rPr>
          <w:b/>
          <w:i/>
        </w:rPr>
        <w:t>Collaborators</w:t>
      </w:r>
      <w:r w:rsidR="00FB5FF5">
        <w:t xml:space="preserve"> h</w:t>
      </w:r>
      <w:r w:rsidR="00940D8F">
        <w:t>ave read and edit access</w:t>
      </w:r>
      <w:r w:rsidR="00940D8F">
        <w:br/>
      </w:r>
      <w:r w:rsidR="00940D8F" w:rsidRPr="007A73A9">
        <w:rPr>
          <w:b/>
          <w:i/>
        </w:rPr>
        <w:t>V</w:t>
      </w:r>
      <w:r w:rsidR="00FB5FF5" w:rsidRPr="007A73A9">
        <w:rPr>
          <w:b/>
          <w:i/>
        </w:rPr>
        <w:t>iewers</w:t>
      </w:r>
      <w:r w:rsidR="00940D8F">
        <w:t xml:space="preserve"> only have read access</w:t>
      </w:r>
    </w:p>
    <w:p w:rsidR="00FB5FF5" w:rsidRDefault="00FB5FF5"/>
    <w:p w:rsidR="00FB5FF5" w:rsidRDefault="00FB5FF5"/>
    <w:p w:rsidR="00FB5FF5" w:rsidRDefault="00FB5FF5"/>
    <w:p w:rsidR="00FB5FF5" w:rsidRDefault="00FB5FF5"/>
    <w:p w:rsidR="00FB5FF5" w:rsidRDefault="00FB5FF5"/>
    <w:p w:rsidR="00FB5FF5" w:rsidRDefault="00FB5FF5"/>
    <w:p w:rsidR="0003429F" w:rsidRDefault="004A6EB1">
      <w:r>
        <w:rPr>
          <w:noProof/>
        </w:rPr>
        <w:drawing>
          <wp:anchor distT="0" distB="0" distL="114300" distR="114300" simplePos="0" relativeHeight="251671552" behindDoc="0" locked="0" layoutInCell="1" allowOverlap="1" wp14:anchorId="4F0F2301" wp14:editId="12BEAFF0">
            <wp:simplePos x="0" y="0"/>
            <wp:positionH relativeFrom="column">
              <wp:posOffset>2933700</wp:posOffset>
            </wp:positionH>
            <wp:positionV relativeFrom="paragraph">
              <wp:posOffset>181610</wp:posOffset>
            </wp:positionV>
            <wp:extent cx="1412240" cy="108585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EB1" w:rsidRDefault="004A6EB1"/>
    <w:p w:rsidR="004A6EB1" w:rsidRDefault="004A6EB1"/>
    <w:p w:rsidR="004A6EB1" w:rsidRDefault="004A6EB1"/>
    <w:p w:rsidR="004A6EB1" w:rsidRDefault="004A6EB1"/>
    <w:p w:rsidR="00A27D9B" w:rsidRPr="00A27D9B" w:rsidRDefault="00E46BB7" w:rsidP="00A27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rPr>
          <w:rFonts w:ascii="Calibri" w:eastAsia="Times New Roman" w:hAnsi="Calibri" w:cs="Calibri"/>
          <w:b/>
          <w:bCs/>
          <w:sz w:val="26"/>
          <w:szCs w:val="26"/>
        </w:rPr>
      </w:pPr>
      <w:r>
        <w:t xml:space="preserve">  </w:t>
      </w:r>
      <w:r w:rsidR="00B90E12">
        <w:rPr>
          <w:rFonts w:ascii="Calibri" w:eastAsia="Times New Roman" w:hAnsi="Calibri" w:cs="Calibri"/>
          <w:sz w:val="26"/>
          <w:szCs w:val="26"/>
        </w:rPr>
        <w:t>5</w:t>
      </w:r>
      <w:r w:rsidR="00A27D9B" w:rsidRPr="00A27D9B">
        <w:rPr>
          <w:rFonts w:ascii="Calibri" w:eastAsia="Times New Roman" w:hAnsi="Calibri" w:cs="Calibri"/>
          <w:sz w:val="26"/>
          <w:szCs w:val="26"/>
        </w:rPr>
        <w:t xml:space="preserve">.  </w:t>
      </w:r>
      <w:r w:rsidR="00A27D9B">
        <w:rPr>
          <w:rFonts w:ascii="Calibri" w:eastAsia="Times New Roman" w:hAnsi="Calibri" w:cs="Calibri"/>
          <w:b/>
          <w:bCs/>
          <w:sz w:val="26"/>
          <w:szCs w:val="26"/>
        </w:rPr>
        <w:t>Data Storage</w:t>
      </w:r>
    </w:p>
    <w:p w:rsidR="004A6EB1" w:rsidRDefault="004A6EB1">
      <w:r>
        <w:rPr>
          <w:noProof/>
        </w:rPr>
        <w:drawing>
          <wp:anchor distT="0" distB="0" distL="114300" distR="114300" simplePos="0" relativeHeight="251672576" behindDoc="0" locked="0" layoutInCell="1" allowOverlap="1" wp14:anchorId="4B66F341" wp14:editId="478ED337">
            <wp:simplePos x="0" y="0"/>
            <wp:positionH relativeFrom="column">
              <wp:posOffset>-342900</wp:posOffset>
            </wp:positionH>
            <wp:positionV relativeFrom="paragraph">
              <wp:posOffset>129540</wp:posOffset>
            </wp:positionV>
            <wp:extent cx="4495800" cy="25241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54" r="13825" b="19141"/>
                    <a:stretch/>
                  </pic:blipFill>
                  <pic:spPr bwMode="auto">
                    <a:xfrm>
                      <a:off x="0" y="0"/>
                      <a:ext cx="4495800" cy="252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4A6EB1" w:rsidRDefault="004A6EB1">
      <w:r>
        <w:t>There's nothing to download.</w:t>
      </w:r>
      <w:r w:rsidR="00FB5FF5" w:rsidRPr="00FB5FF5">
        <w:t xml:space="preserve"> </w:t>
      </w:r>
    </w:p>
    <w:p w:rsidR="004A6EB1" w:rsidRDefault="004A6EB1">
      <w:r w:rsidRPr="00FB5FF5">
        <w:t>Access</w:t>
      </w:r>
      <w:r w:rsidR="00FB5FF5" w:rsidRPr="00FB5FF5">
        <w:t xml:space="preserve"> your </w:t>
      </w:r>
      <w:r>
        <w:t xml:space="preserve">Google docs </w:t>
      </w:r>
      <w:r w:rsidR="00FB5FF5" w:rsidRPr="00FB5FF5">
        <w:t xml:space="preserve">from any computer with an Internet connection and a standard browser. </w:t>
      </w:r>
    </w:p>
    <w:p w:rsidR="004A6EB1" w:rsidRDefault="004A6EB1">
      <w:r>
        <w:t>All</w:t>
      </w:r>
      <w:r w:rsidR="00FB5FF5" w:rsidRPr="00FB5FF5">
        <w:t xml:space="preserve"> are listed together simplifying browsing and searching for files. </w:t>
      </w:r>
    </w:p>
    <w:p w:rsidR="00FB5FF5" w:rsidRDefault="00FB5FF5">
      <w:r w:rsidRPr="00FB5FF5">
        <w:t>Online storage and auto-save mean you don’t need to fear local hard drive failures and power outages.</w:t>
      </w:r>
      <w:r w:rsidR="004A6EB1">
        <w:t xml:space="preserve"> </w:t>
      </w:r>
      <w:r w:rsidRPr="00FB5FF5">
        <w:t xml:space="preserve">Save </w:t>
      </w:r>
      <w:r w:rsidR="004A6EB1">
        <w:t xml:space="preserve">your files to your own computer </w:t>
      </w:r>
      <w:r w:rsidRPr="00FB5FF5">
        <w:t>in DOC, XLS, CSV, ODS, ODF, PDF, RTF and HTML formats.</w:t>
      </w:r>
      <w:r w:rsidR="007A73A9" w:rsidRPr="007A73A9">
        <w:rPr>
          <w:noProof/>
        </w:rPr>
        <w:t xml:space="preserve"> </w:t>
      </w:r>
    </w:p>
    <w:p w:rsidR="005A1551" w:rsidRDefault="005A1551" w:rsidP="005A1551"/>
    <w:p w:rsidR="005A1551" w:rsidRDefault="005A1551" w:rsidP="005A1551">
      <w:r w:rsidRPr="005A1551">
        <w:t>For more information and help, visit the Docs Help Center and Discussion Group.</w:t>
      </w:r>
      <w:r>
        <w:br/>
      </w:r>
      <w:r>
        <w:rPr>
          <w:noProof/>
        </w:rPr>
        <w:drawing>
          <wp:inline distT="0" distB="0" distL="0" distR="0" wp14:anchorId="53ADD820" wp14:editId="43FEE443">
            <wp:extent cx="3733800" cy="143761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437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551" w:rsidRDefault="00E535B3" w:rsidP="005A1551">
      <w:pPr>
        <w:pStyle w:val="ListParagraph"/>
        <w:numPr>
          <w:ilvl w:val="0"/>
          <w:numId w:val="2"/>
        </w:numPr>
      </w:pPr>
      <w:r w:rsidRPr="00E535B3">
        <w:t>21 things for admin page:  Collaboration Tools</w:t>
      </w:r>
      <w:r w:rsidRPr="00E535B3">
        <w:br/>
      </w:r>
      <w:hyperlink r:id="rId19" w:history="1">
        <w:r w:rsidRPr="00E535B3">
          <w:rPr>
            <w:rStyle w:val="Hyperlink"/>
          </w:rPr>
          <w:t>http://www.21things4administrators.net/collaboration.html</w:t>
        </w:r>
      </w:hyperlink>
      <w:bookmarkStart w:id="0" w:name="_GoBack"/>
      <w:bookmarkEnd w:id="0"/>
    </w:p>
    <w:sectPr w:rsidR="005A1551" w:rsidSect="004A6EB1">
      <w:footerReference w:type="default" r:id="rId20"/>
      <w:pgSz w:w="12240" w:h="15840"/>
      <w:pgMar w:top="1008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3A9" w:rsidRDefault="007A73A9" w:rsidP="006B2CD1">
      <w:pPr>
        <w:spacing w:after="0"/>
      </w:pPr>
      <w:r>
        <w:separator/>
      </w:r>
    </w:p>
  </w:endnote>
  <w:endnote w:type="continuationSeparator" w:id="0">
    <w:p w:rsidR="007A73A9" w:rsidRDefault="007A73A9" w:rsidP="006B2C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2503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73A9" w:rsidRDefault="007A73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E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73A9" w:rsidRDefault="007A73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3A9" w:rsidRDefault="007A73A9" w:rsidP="006B2CD1">
      <w:pPr>
        <w:spacing w:after="0"/>
      </w:pPr>
      <w:r>
        <w:separator/>
      </w:r>
    </w:p>
  </w:footnote>
  <w:footnote w:type="continuationSeparator" w:id="0">
    <w:p w:rsidR="007A73A9" w:rsidRDefault="007A73A9" w:rsidP="006B2C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D35"/>
    <w:multiLevelType w:val="multilevel"/>
    <w:tmpl w:val="1F401D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311C357B"/>
    <w:multiLevelType w:val="multilevel"/>
    <w:tmpl w:val="D604E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 w:themeColor="background1" w:themeShade="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1D"/>
    <w:rsid w:val="0003429F"/>
    <w:rsid w:val="000B1EAB"/>
    <w:rsid w:val="000E185D"/>
    <w:rsid w:val="001166D5"/>
    <w:rsid w:val="001841E0"/>
    <w:rsid w:val="003111B9"/>
    <w:rsid w:val="004A6EB1"/>
    <w:rsid w:val="00512D80"/>
    <w:rsid w:val="005A1551"/>
    <w:rsid w:val="006B2CD1"/>
    <w:rsid w:val="006C541B"/>
    <w:rsid w:val="0075047C"/>
    <w:rsid w:val="007A73A9"/>
    <w:rsid w:val="00940D8F"/>
    <w:rsid w:val="00A27D9B"/>
    <w:rsid w:val="00B90E12"/>
    <w:rsid w:val="00B96E17"/>
    <w:rsid w:val="00BB0887"/>
    <w:rsid w:val="00BD3C1D"/>
    <w:rsid w:val="00C44C1C"/>
    <w:rsid w:val="00C47279"/>
    <w:rsid w:val="00CB2784"/>
    <w:rsid w:val="00E46BB7"/>
    <w:rsid w:val="00E535B3"/>
    <w:rsid w:val="00F03D2B"/>
    <w:rsid w:val="00FB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C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4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4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535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34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CD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2CD1"/>
  </w:style>
  <w:style w:type="paragraph" w:styleId="Footer">
    <w:name w:val="footer"/>
    <w:basedOn w:val="Normal"/>
    <w:link w:val="FooterChar"/>
    <w:uiPriority w:val="99"/>
    <w:unhideWhenUsed/>
    <w:rsid w:val="006B2CD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2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C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4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4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535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34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CD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2CD1"/>
  </w:style>
  <w:style w:type="paragraph" w:styleId="Footer">
    <w:name w:val="footer"/>
    <w:basedOn w:val="Normal"/>
    <w:link w:val="FooterChar"/>
    <w:uiPriority w:val="99"/>
    <w:unhideWhenUsed/>
    <w:rsid w:val="006B2CD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2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9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12503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94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://www.21things4administrators.net/collabora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?tab%3Dwo%26authuser%3D0%26pli%3D1&amp;ltmpl=homepage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2012-03-15T18:51:00Z</dcterms:created>
  <dcterms:modified xsi:type="dcterms:W3CDTF">2012-03-15T19:28:00Z</dcterms:modified>
</cp:coreProperties>
</file>