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03D" w:rsidRPr="00CD21DF" w:rsidRDefault="004F4A3D" w:rsidP="00BD5560">
      <w:pPr>
        <w:jc w:val="center"/>
        <w:rPr>
          <w:b/>
          <w:sz w:val="28"/>
          <w:szCs w:val="28"/>
        </w:rPr>
      </w:pPr>
      <w:bookmarkStart w:id="0" w:name="_GoBack"/>
      <w:bookmarkEnd w:id="0"/>
      <w:r w:rsidRPr="00CD21DF">
        <w:rPr>
          <w:b/>
          <w:sz w:val="28"/>
          <w:szCs w:val="28"/>
        </w:rPr>
        <w:t>Behavioral Response Script</w:t>
      </w:r>
      <w:r w:rsidR="00BD5560" w:rsidRPr="00CD21DF">
        <w:rPr>
          <w:b/>
          <w:sz w:val="28"/>
          <w:szCs w:val="28"/>
        </w:rPr>
        <w:t xml:space="preserve"> Using the Incredible 5-Point Scale</w:t>
      </w:r>
    </w:p>
    <w:p w:rsidR="00371F42" w:rsidRDefault="00B1403D" w:rsidP="00BD5560">
      <w:pPr>
        <w:spacing w:after="0" w:line="240" w:lineRule="auto"/>
        <w:jc w:val="both"/>
        <w:rPr>
          <w:rFonts w:ascii="Times New Roman" w:hAnsi="Times New Roman" w:cs="Times New Roman"/>
          <w:sz w:val="20"/>
          <w:szCs w:val="20"/>
        </w:rPr>
      </w:pPr>
      <w:r w:rsidRPr="0015067B">
        <w:rPr>
          <w:rFonts w:ascii="Times New Roman" w:hAnsi="Times New Roman" w:cs="Times New Roman"/>
          <w:sz w:val="20"/>
          <w:szCs w:val="20"/>
        </w:rPr>
        <w:t xml:space="preserve">The “Incredible 5 Point Scale” </w:t>
      </w:r>
      <w:r w:rsidR="00BD5560" w:rsidRPr="0015067B">
        <w:rPr>
          <w:rFonts w:ascii="Times New Roman" w:hAnsi="Times New Roman" w:cs="Times New Roman"/>
          <w:sz w:val="20"/>
          <w:szCs w:val="20"/>
        </w:rPr>
        <w:t xml:space="preserve">(Kari Dunn </w:t>
      </w:r>
      <w:proofErr w:type="spellStart"/>
      <w:r w:rsidR="00BD5560" w:rsidRPr="0015067B">
        <w:rPr>
          <w:rFonts w:ascii="Times New Roman" w:hAnsi="Times New Roman" w:cs="Times New Roman"/>
          <w:sz w:val="20"/>
          <w:szCs w:val="20"/>
        </w:rPr>
        <w:t>Buron</w:t>
      </w:r>
      <w:proofErr w:type="spellEnd"/>
      <w:r w:rsidR="00BD5560" w:rsidRPr="0015067B">
        <w:rPr>
          <w:rFonts w:ascii="Times New Roman" w:hAnsi="Times New Roman" w:cs="Times New Roman"/>
          <w:sz w:val="20"/>
          <w:szCs w:val="20"/>
        </w:rPr>
        <w:t xml:space="preserve">; </w:t>
      </w:r>
      <w:hyperlink r:id="rId9" w:history="1">
        <w:r w:rsidR="00BD5560" w:rsidRPr="0015067B">
          <w:rPr>
            <w:rStyle w:val="Hyperlink"/>
            <w:rFonts w:ascii="Times New Roman" w:hAnsi="Times New Roman" w:cs="Times New Roman"/>
            <w:sz w:val="20"/>
            <w:szCs w:val="20"/>
          </w:rPr>
          <w:t>http://www.5pointscale.com</w:t>
        </w:r>
      </w:hyperlink>
      <w:r w:rsidR="00BD5560" w:rsidRPr="0015067B">
        <w:rPr>
          <w:rFonts w:ascii="Times New Roman" w:hAnsi="Times New Roman" w:cs="Times New Roman"/>
          <w:sz w:val="20"/>
          <w:szCs w:val="20"/>
        </w:rPr>
        <w:t xml:space="preserve">) </w:t>
      </w:r>
      <w:r w:rsidRPr="0015067B">
        <w:rPr>
          <w:rFonts w:ascii="Times New Roman" w:hAnsi="Times New Roman" w:cs="Times New Roman"/>
          <w:sz w:val="20"/>
          <w:szCs w:val="20"/>
        </w:rPr>
        <w:t xml:space="preserve">is a visual system to </w:t>
      </w:r>
      <w:r w:rsidR="00BD5560" w:rsidRPr="0015067B">
        <w:rPr>
          <w:rFonts w:ascii="Times New Roman" w:hAnsi="Times New Roman" w:cs="Times New Roman"/>
          <w:sz w:val="20"/>
          <w:szCs w:val="20"/>
        </w:rPr>
        <w:t xml:space="preserve">assist students in </w:t>
      </w:r>
      <w:r w:rsidRPr="0015067B">
        <w:rPr>
          <w:rFonts w:ascii="Times New Roman" w:hAnsi="Times New Roman" w:cs="Times New Roman"/>
          <w:sz w:val="20"/>
          <w:szCs w:val="20"/>
        </w:rPr>
        <w:t>understand</w:t>
      </w:r>
      <w:r w:rsidR="00BD5560" w:rsidRPr="0015067B">
        <w:rPr>
          <w:rFonts w:ascii="Times New Roman" w:hAnsi="Times New Roman" w:cs="Times New Roman"/>
          <w:sz w:val="20"/>
          <w:szCs w:val="20"/>
        </w:rPr>
        <w:t xml:space="preserve">ing social, emotional, and behavioral concepts </w:t>
      </w:r>
      <w:r w:rsidR="00F100B9" w:rsidRPr="0015067B">
        <w:rPr>
          <w:rFonts w:ascii="Times New Roman" w:hAnsi="Times New Roman" w:cs="Times New Roman"/>
          <w:sz w:val="20"/>
          <w:szCs w:val="20"/>
        </w:rPr>
        <w:t xml:space="preserve">and expectations </w:t>
      </w:r>
      <w:r w:rsidR="00BD5560" w:rsidRPr="0015067B">
        <w:rPr>
          <w:rFonts w:ascii="Times New Roman" w:hAnsi="Times New Roman" w:cs="Times New Roman"/>
          <w:sz w:val="20"/>
          <w:szCs w:val="20"/>
        </w:rPr>
        <w:t>and to recognize varying</w:t>
      </w:r>
      <w:r w:rsidRPr="0015067B">
        <w:rPr>
          <w:rFonts w:ascii="Times New Roman" w:hAnsi="Times New Roman" w:cs="Times New Roman"/>
          <w:sz w:val="20"/>
          <w:szCs w:val="20"/>
        </w:rPr>
        <w:t xml:space="preserve"> levels of stress and anxiety. </w:t>
      </w:r>
      <w:r w:rsidR="00032620" w:rsidRPr="0015067B">
        <w:rPr>
          <w:rFonts w:ascii="Times New Roman" w:hAnsi="Times New Roman" w:cs="Times New Roman"/>
          <w:sz w:val="20"/>
          <w:szCs w:val="20"/>
        </w:rPr>
        <w:t xml:space="preserve"> It is a cognitive behavioral method of teaching students how to recognize their own internal emotional states and then to practice successful responses to those emotions.  </w:t>
      </w:r>
      <w:r w:rsidR="00BD5560" w:rsidRPr="0015067B">
        <w:rPr>
          <w:rFonts w:ascii="Times New Roman" w:hAnsi="Times New Roman" w:cs="Times New Roman"/>
          <w:sz w:val="20"/>
          <w:szCs w:val="20"/>
        </w:rPr>
        <w:t>Information on a variety of other uses of the scale can be found on the Autism Internet Modules website (</w:t>
      </w:r>
      <w:hyperlink r:id="rId10" w:history="1">
        <w:r w:rsidR="00BD5560" w:rsidRPr="0015067B">
          <w:rPr>
            <w:rStyle w:val="Hyperlink"/>
            <w:rFonts w:ascii="Times New Roman" w:hAnsi="Times New Roman" w:cs="Times New Roman"/>
            <w:sz w:val="20"/>
            <w:szCs w:val="20"/>
          </w:rPr>
          <w:t>www.autisminternetmodules.org</w:t>
        </w:r>
      </w:hyperlink>
      <w:r w:rsidR="00BD5560" w:rsidRPr="0015067B">
        <w:rPr>
          <w:rFonts w:ascii="Times New Roman" w:hAnsi="Times New Roman" w:cs="Times New Roman"/>
          <w:sz w:val="20"/>
          <w:szCs w:val="20"/>
        </w:rPr>
        <w:t>).  For use in developi</w:t>
      </w:r>
      <w:r w:rsidR="00AD2A8A" w:rsidRPr="0015067B">
        <w:rPr>
          <w:rFonts w:ascii="Times New Roman" w:hAnsi="Times New Roman" w:cs="Times New Roman"/>
          <w:sz w:val="20"/>
          <w:szCs w:val="20"/>
        </w:rPr>
        <w:t>ng behavioral scripts</w:t>
      </w:r>
      <w:r w:rsidR="00F100B9" w:rsidRPr="0015067B">
        <w:rPr>
          <w:rFonts w:ascii="Times New Roman" w:hAnsi="Times New Roman" w:cs="Times New Roman"/>
          <w:sz w:val="20"/>
          <w:szCs w:val="20"/>
        </w:rPr>
        <w:t xml:space="preserve"> for staff and a behavioral self-management system for students</w:t>
      </w:r>
      <w:r w:rsidR="00371F42" w:rsidRPr="0015067B">
        <w:rPr>
          <w:rFonts w:ascii="Times New Roman" w:hAnsi="Times New Roman" w:cs="Times New Roman"/>
          <w:sz w:val="20"/>
          <w:szCs w:val="20"/>
        </w:rPr>
        <w:t xml:space="preserve">, the following steps should be followed: </w:t>
      </w:r>
    </w:p>
    <w:p w:rsidR="0015067B" w:rsidRPr="0015067B" w:rsidRDefault="0015067B" w:rsidP="00BD5560">
      <w:pPr>
        <w:spacing w:after="0" w:line="240" w:lineRule="auto"/>
        <w:jc w:val="both"/>
        <w:rPr>
          <w:rFonts w:ascii="Times New Roman" w:hAnsi="Times New Roman" w:cs="Times New Roman"/>
          <w:sz w:val="16"/>
          <w:szCs w:val="16"/>
        </w:rPr>
      </w:pPr>
    </w:p>
    <w:p w:rsidR="00371F42" w:rsidRDefault="00371F42" w:rsidP="00032620">
      <w:pPr>
        <w:pStyle w:val="ListParagraph"/>
        <w:numPr>
          <w:ilvl w:val="0"/>
          <w:numId w:val="6"/>
        </w:numPr>
        <w:spacing w:after="0" w:line="240" w:lineRule="auto"/>
        <w:ind w:left="225"/>
        <w:jc w:val="both"/>
        <w:rPr>
          <w:rFonts w:ascii="Times New Roman" w:hAnsi="Times New Roman" w:cs="Times New Roman"/>
          <w:sz w:val="20"/>
          <w:szCs w:val="20"/>
        </w:rPr>
      </w:pPr>
      <w:r w:rsidRPr="0015067B">
        <w:rPr>
          <w:rFonts w:ascii="Times New Roman" w:hAnsi="Times New Roman" w:cs="Times New Roman"/>
          <w:sz w:val="20"/>
          <w:szCs w:val="20"/>
        </w:rPr>
        <w:t>Identify what the student says and does during each phase of a behavioral escalation</w:t>
      </w:r>
      <w:r w:rsidR="006235E3" w:rsidRPr="0015067B">
        <w:rPr>
          <w:rFonts w:ascii="Times New Roman" w:hAnsi="Times New Roman" w:cs="Times New Roman"/>
          <w:sz w:val="20"/>
          <w:szCs w:val="20"/>
        </w:rPr>
        <w:t xml:space="preserve"> and document on the scale form.  F</w:t>
      </w:r>
      <w:r w:rsidRPr="0015067B">
        <w:rPr>
          <w:rFonts w:ascii="Times New Roman" w:hAnsi="Times New Roman" w:cs="Times New Roman"/>
          <w:sz w:val="20"/>
          <w:szCs w:val="20"/>
        </w:rPr>
        <w:t xml:space="preserve">ewer levels </w:t>
      </w:r>
      <w:r w:rsidR="006235E3" w:rsidRPr="0015067B">
        <w:rPr>
          <w:rFonts w:ascii="Times New Roman" w:hAnsi="Times New Roman" w:cs="Times New Roman"/>
          <w:sz w:val="20"/>
          <w:szCs w:val="20"/>
        </w:rPr>
        <w:t xml:space="preserve">can be used if </w:t>
      </w:r>
      <w:r w:rsidRPr="0015067B">
        <w:rPr>
          <w:rFonts w:ascii="Times New Roman" w:hAnsi="Times New Roman" w:cs="Times New Roman"/>
          <w:sz w:val="20"/>
          <w:szCs w:val="20"/>
        </w:rPr>
        <w:t xml:space="preserve">5 distinctive </w:t>
      </w:r>
      <w:r w:rsidR="006235E3" w:rsidRPr="0015067B">
        <w:rPr>
          <w:rFonts w:ascii="Times New Roman" w:hAnsi="Times New Roman" w:cs="Times New Roman"/>
          <w:sz w:val="20"/>
          <w:szCs w:val="20"/>
        </w:rPr>
        <w:t xml:space="preserve">escalation </w:t>
      </w:r>
      <w:r w:rsidRPr="0015067B">
        <w:rPr>
          <w:rFonts w:ascii="Times New Roman" w:hAnsi="Times New Roman" w:cs="Times New Roman"/>
          <w:sz w:val="20"/>
          <w:szCs w:val="20"/>
        </w:rPr>
        <w:t>levels</w:t>
      </w:r>
      <w:r w:rsidR="006235E3" w:rsidRPr="0015067B">
        <w:rPr>
          <w:rFonts w:ascii="Times New Roman" w:hAnsi="Times New Roman" w:cs="Times New Roman"/>
          <w:sz w:val="20"/>
          <w:szCs w:val="20"/>
        </w:rPr>
        <w:t xml:space="preserve"> </w:t>
      </w:r>
      <w:proofErr w:type="gramStart"/>
      <w:r w:rsidR="006235E3" w:rsidRPr="0015067B">
        <w:rPr>
          <w:rFonts w:ascii="Times New Roman" w:hAnsi="Times New Roman" w:cs="Times New Roman"/>
          <w:sz w:val="20"/>
          <w:szCs w:val="20"/>
        </w:rPr>
        <w:t>does</w:t>
      </w:r>
      <w:proofErr w:type="gramEnd"/>
      <w:r w:rsidR="006235E3" w:rsidRPr="0015067B">
        <w:rPr>
          <w:rFonts w:ascii="Times New Roman" w:hAnsi="Times New Roman" w:cs="Times New Roman"/>
          <w:sz w:val="20"/>
          <w:szCs w:val="20"/>
        </w:rPr>
        <w:t xml:space="preserve"> not exist</w:t>
      </w:r>
      <w:r w:rsidRPr="0015067B">
        <w:rPr>
          <w:rFonts w:ascii="Times New Roman" w:hAnsi="Times New Roman" w:cs="Times New Roman"/>
          <w:sz w:val="20"/>
          <w:szCs w:val="20"/>
        </w:rPr>
        <w:t xml:space="preserve">.  To use as a self-management system, have the student </w:t>
      </w:r>
      <w:r w:rsidR="006235E3" w:rsidRPr="0015067B">
        <w:rPr>
          <w:rFonts w:ascii="Times New Roman" w:hAnsi="Times New Roman" w:cs="Times New Roman"/>
          <w:sz w:val="20"/>
          <w:szCs w:val="20"/>
        </w:rPr>
        <w:t xml:space="preserve">also </w:t>
      </w:r>
      <w:r w:rsidRPr="0015067B">
        <w:rPr>
          <w:rFonts w:ascii="Times New Roman" w:hAnsi="Times New Roman" w:cs="Times New Roman"/>
          <w:sz w:val="20"/>
          <w:szCs w:val="20"/>
        </w:rPr>
        <w:t>identify how he/she feels duri</w:t>
      </w:r>
      <w:r w:rsidR="006235E3" w:rsidRPr="0015067B">
        <w:rPr>
          <w:rFonts w:ascii="Times New Roman" w:hAnsi="Times New Roman" w:cs="Times New Roman"/>
          <w:sz w:val="20"/>
          <w:szCs w:val="20"/>
        </w:rPr>
        <w:t>ng each phase of the escalation and document on the scale form.</w:t>
      </w:r>
      <w:r w:rsidR="0015067B">
        <w:rPr>
          <w:rFonts w:ascii="Times New Roman" w:hAnsi="Times New Roman" w:cs="Times New Roman"/>
          <w:sz w:val="20"/>
          <w:szCs w:val="20"/>
        </w:rPr>
        <w:t xml:space="preserve">  A fillable form is available below.</w:t>
      </w:r>
    </w:p>
    <w:p w:rsidR="0015067B" w:rsidRPr="0015067B" w:rsidRDefault="0015067B" w:rsidP="0015067B">
      <w:pPr>
        <w:pStyle w:val="ListParagraph"/>
        <w:spacing w:after="0" w:line="240" w:lineRule="auto"/>
        <w:ind w:left="225"/>
        <w:jc w:val="both"/>
        <w:rPr>
          <w:rFonts w:ascii="Times New Roman" w:hAnsi="Times New Roman" w:cs="Times New Roman"/>
          <w:sz w:val="16"/>
          <w:szCs w:val="16"/>
        </w:rPr>
      </w:pPr>
    </w:p>
    <w:p w:rsidR="006235E3" w:rsidRDefault="00371F42" w:rsidP="00032620">
      <w:pPr>
        <w:pStyle w:val="ListParagraph"/>
        <w:numPr>
          <w:ilvl w:val="0"/>
          <w:numId w:val="6"/>
        </w:numPr>
        <w:spacing w:after="0" w:line="240" w:lineRule="auto"/>
        <w:ind w:left="225"/>
        <w:jc w:val="both"/>
        <w:rPr>
          <w:rFonts w:ascii="Times New Roman" w:hAnsi="Times New Roman" w:cs="Times New Roman"/>
          <w:sz w:val="20"/>
          <w:szCs w:val="20"/>
        </w:rPr>
      </w:pPr>
      <w:r w:rsidRPr="0015067B">
        <w:rPr>
          <w:rFonts w:ascii="Times New Roman" w:hAnsi="Times New Roman" w:cs="Times New Roman"/>
          <w:sz w:val="20"/>
          <w:szCs w:val="20"/>
        </w:rPr>
        <w:t xml:space="preserve"> </w:t>
      </w:r>
      <w:r w:rsidR="006235E3" w:rsidRPr="0015067B">
        <w:rPr>
          <w:rFonts w:ascii="Times New Roman" w:hAnsi="Times New Roman" w:cs="Times New Roman"/>
          <w:sz w:val="20"/>
          <w:szCs w:val="20"/>
        </w:rPr>
        <w:t xml:space="preserve">Develop a step by step script for staff to follow when the student begins a behavioral escalation.  </w:t>
      </w:r>
      <w:r w:rsidR="00032620" w:rsidRPr="0015067B">
        <w:rPr>
          <w:rFonts w:ascii="Times New Roman" w:hAnsi="Times New Roman" w:cs="Times New Roman"/>
          <w:sz w:val="20"/>
          <w:szCs w:val="20"/>
        </w:rPr>
        <w:t>Key ideas and concepts for developing the script is</w:t>
      </w:r>
      <w:r w:rsidR="00CD21DF">
        <w:rPr>
          <w:rFonts w:ascii="Times New Roman" w:hAnsi="Times New Roman" w:cs="Times New Roman"/>
          <w:sz w:val="20"/>
          <w:szCs w:val="20"/>
        </w:rPr>
        <w:t xml:space="preserve"> noted in the example script</w:t>
      </w:r>
      <w:r w:rsidR="00032620" w:rsidRPr="0015067B">
        <w:rPr>
          <w:rFonts w:ascii="Times New Roman" w:hAnsi="Times New Roman" w:cs="Times New Roman"/>
          <w:sz w:val="20"/>
          <w:szCs w:val="20"/>
        </w:rPr>
        <w:t xml:space="preserve"> below. </w:t>
      </w:r>
      <w:r w:rsidR="00CD21DF">
        <w:rPr>
          <w:rFonts w:ascii="Times New Roman" w:hAnsi="Times New Roman" w:cs="Times New Roman"/>
          <w:sz w:val="20"/>
          <w:szCs w:val="20"/>
        </w:rPr>
        <w:t xml:space="preserve"> </w:t>
      </w:r>
      <w:r w:rsidR="00032620" w:rsidRPr="0015067B">
        <w:rPr>
          <w:rFonts w:ascii="Times New Roman" w:hAnsi="Times New Roman" w:cs="Times New Roman"/>
          <w:sz w:val="20"/>
          <w:szCs w:val="20"/>
        </w:rPr>
        <w:t>When used as a self-management system, identify what the student can do at each level in the escalation to reduce stress or anxiety such as taking a break.</w:t>
      </w:r>
      <w:r w:rsidR="0015067B">
        <w:rPr>
          <w:rFonts w:ascii="Times New Roman" w:hAnsi="Times New Roman" w:cs="Times New Roman"/>
          <w:sz w:val="20"/>
          <w:szCs w:val="20"/>
        </w:rPr>
        <w:t xml:space="preserve">  Document on the scale form.  </w:t>
      </w:r>
    </w:p>
    <w:p w:rsidR="0015067B" w:rsidRPr="0015067B" w:rsidRDefault="0015067B" w:rsidP="0015067B">
      <w:pPr>
        <w:spacing w:after="0" w:line="240" w:lineRule="auto"/>
        <w:jc w:val="both"/>
        <w:rPr>
          <w:rFonts w:ascii="Times New Roman" w:hAnsi="Times New Roman" w:cs="Times New Roman"/>
          <w:sz w:val="16"/>
          <w:szCs w:val="16"/>
        </w:rPr>
      </w:pPr>
    </w:p>
    <w:p w:rsidR="0015067B" w:rsidRDefault="00371F42" w:rsidP="00032620">
      <w:pPr>
        <w:pStyle w:val="ListParagraph"/>
        <w:numPr>
          <w:ilvl w:val="0"/>
          <w:numId w:val="6"/>
        </w:numPr>
        <w:spacing w:after="0" w:line="240" w:lineRule="auto"/>
        <w:ind w:left="225"/>
        <w:jc w:val="both"/>
        <w:rPr>
          <w:rFonts w:ascii="Times New Roman" w:hAnsi="Times New Roman" w:cs="Times New Roman"/>
          <w:sz w:val="20"/>
          <w:szCs w:val="20"/>
        </w:rPr>
      </w:pPr>
      <w:r w:rsidRPr="0015067B">
        <w:rPr>
          <w:rFonts w:ascii="Times New Roman" w:hAnsi="Times New Roman" w:cs="Times New Roman"/>
          <w:sz w:val="20"/>
          <w:szCs w:val="20"/>
        </w:rPr>
        <w:t xml:space="preserve">Teach </w:t>
      </w:r>
      <w:r w:rsidR="00032620" w:rsidRPr="0015067B">
        <w:rPr>
          <w:rFonts w:ascii="Times New Roman" w:hAnsi="Times New Roman" w:cs="Times New Roman"/>
          <w:sz w:val="20"/>
          <w:szCs w:val="20"/>
        </w:rPr>
        <w:t xml:space="preserve">and implement </w:t>
      </w:r>
      <w:r w:rsidRPr="0015067B">
        <w:rPr>
          <w:rFonts w:ascii="Times New Roman" w:hAnsi="Times New Roman" w:cs="Times New Roman"/>
          <w:sz w:val="20"/>
          <w:szCs w:val="20"/>
        </w:rPr>
        <w:t xml:space="preserve">the system.  </w:t>
      </w:r>
      <w:r w:rsidR="00032620" w:rsidRPr="0015067B">
        <w:rPr>
          <w:rFonts w:ascii="Times New Roman" w:hAnsi="Times New Roman" w:cs="Times New Roman"/>
          <w:sz w:val="20"/>
          <w:szCs w:val="20"/>
        </w:rPr>
        <w:t>Staff</w:t>
      </w:r>
      <w:r w:rsidR="0015067B" w:rsidRPr="0015067B">
        <w:rPr>
          <w:rFonts w:ascii="Times New Roman" w:hAnsi="Times New Roman" w:cs="Times New Roman"/>
          <w:sz w:val="20"/>
          <w:szCs w:val="20"/>
        </w:rPr>
        <w:t xml:space="preserve"> and students</w:t>
      </w:r>
      <w:r w:rsidR="00B1403D" w:rsidRPr="0015067B">
        <w:rPr>
          <w:rFonts w:ascii="Times New Roman" w:hAnsi="Times New Roman" w:cs="Times New Roman"/>
          <w:sz w:val="20"/>
          <w:szCs w:val="20"/>
        </w:rPr>
        <w:t xml:space="preserve"> can begin to think</w:t>
      </w:r>
      <w:r w:rsidR="00032620" w:rsidRPr="0015067B">
        <w:rPr>
          <w:rFonts w:ascii="Times New Roman" w:hAnsi="Times New Roman" w:cs="Times New Roman"/>
          <w:sz w:val="20"/>
          <w:szCs w:val="20"/>
        </w:rPr>
        <w:t xml:space="preserve"> and respond</w:t>
      </w:r>
      <w:r w:rsidR="00B1403D" w:rsidRPr="0015067B">
        <w:rPr>
          <w:rFonts w:ascii="Times New Roman" w:hAnsi="Times New Roman" w:cs="Times New Roman"/>
          <w:sz w:val="20"/>
          <w:szCs w:val="20"/>
        </w:rPr>
        <w:t xml:space="preserve"> in terms of ‘being at’ a level 1, 2, 3, 4, or 5 using the scale as a visual </w:t>
      </w:r>
      <w:r w:rsidR="00032620" w:rsidRPr="0015067B">
        <w:rPr>
          <w:rFonts w:ascii="Times New Roman" w:hAnsi="Times New Roman" w:cs="Times New Roman"/>
          <w:sz w:val="20"/>
          <w:szCs w:val="20"/>
        </w:rPr>
        <w:t>prompt</w:t>
      </w:r>
      <w:r w:rsidR="00B1403D" w:rsidRPr="0015067B">
        <w:rPr>
          <w:rFonts w:ascii="Times New Roman" w:hAnsi="Times New Roman" w:cs="Times New Roman"/>
          <w:sz w:val="20"/>
          <w:szCs w:val="20"/>
        </w:rPr>
        <w:t xml:space="preserve">. </w:t>
      </w:r>
      <w:r w:rsidR="0015067B">
        <w:rPr>
          <w:rFonts w:ascii="Times New Roman" w:hAnsi="Times New Roman" w:cs="Times New Roman"/>
          <w:sz w:val="20"/>
          <w:szCs w:val="20"/>
        </w:rPr>
        <w:t xml:space="preserve"> </w:t>
      </w:r>
    </w:p>
    <w:p w:rsidR="0015067B" w:rsidRPr="0015067B" w:rsidRDefault="0015067B" w:rsidP="0015067B">
      <w:pPr>
        <w:spacing w:after="0" w:line="240" w:lineRule="auto"/>
        <w:jc w:val="both"/>
        <w:rPr>
          <w:rFonts w:ascii="Times New Roman" w:hAnsi="Times New Roman" w:cs="Times New Roman"/>
          <w:sz w:val="16"/>
          <w:szCs w:val="16"/>
        </w:rPr>
      </w:pPr>
    </w:p>
    <w:p w:rsidR="0015067B" w:rsidRPr="0015067B" w:rsidRDefault="0015067B" w:rsidP="0015067B">
      <w:pPr>
        <w:spacing w:after="0" w:line="240" w:lineRule="auto"/>
        <w:jc w:val="both"/>
        <w:rPr>
          <w:rFonts w:ascii="Times New Roman" w:hAnsi="Times New Roman" w:cs="Times New Roman"/>
          <w:sz w:val="16"/>
          <w:szCs w:val="16"/>
        </w:rPr>
      </w:pPr>
    </w:p>
    <w:p w:rsidR="0015067B" w:rsidRPr="0015067B" w:rsidRDefault="0015067B" w:rsidP="0015067B">
      <w:pPr>
        <w:spacing w:after="0" w:line="240" w:lineRule="auto"/>
        <w:jc w:val="both"/>
        <w:rPr>
          <w:rFonts w:ascii="Times New Roman" w:hAnsi="Times New Roman" w:cs="Times New Roman"/>
          <w:sz w:val="20"/>
          <w:szCs w:val="20"/>
        </w:rPr>
      </w:pPr>
      <w:r w:rsidRPr="0015067B">
        <w:rPr>
          <w:rFonts w:ascii="Times New Roman" w:hAnsi="Times New Roman" w:cs="Times New Roman"/>
          <w:sz w:val="20"/>
          <w:szCs w:val="20"/>
        </w:rPr>
        <w:t>POINTS to remember:</w:t>
      </w:r>
    </w:p>
    <w:p w:rsidR="0015067B" w:rsidRDefault="0015067B" w:rsidP="0015067B">
      <w:pPr>
        <w:pStyle w:val="ListParagraph"/>
        <w:numPr>
          <w:ilvl w:val="0"/>
          <w:numId w:val="8"/>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The PURPOSE of a script is to </w:t>
      </w:r>
      <w:r w:rsidR="00F06879">
        <w:rPr>
          <w:rFonts w:ascii="Times New Roman" w:hAnsi="Times New Roman" w:cs="Times New Roman"/>
          <w:sz w:val="20"/>
          <w:szCs w:val="20"/>
        </w:rPr>
        <w:t xml:space="preserve">consistently </w:t>
      </w:r>
      <w:r>
        <w:rPr>
          <w:rFonts w:ascii="Times New Roman" w:hAnsi="Times New Roman" w:cs="Times New Roman"/>
          <w:sz w:val="20"/>
          <w:szCs w:val="20"/>
        </w:rPr>
        <w:t xml:space="preserve">respond to students in such a way to reduce the probability of further escalation </w:t>
      </w:r>
      <w:r w:rsidR="00F06879">
        <w:rPr>
          <w:rFonts w:ascii="Times New Roman" w:hAnsi="Times New Roman" w:cs="Times New Roman"/>
          <w:sz w:val="20"/>
          <w:szCs w:val="20"/>
        </w:rPr>
        <w:t>while continuing to teach students the</w:t>
      </w:r>
      <w:r>
        <w:rPr>
          <w:rFonts w:ascii="Times New Roman" w:hAnsi="Times New Roman" w:cs="Times New Roman"/>
          <w:sz w:val="20"/>
          <w:szCs w:val="20"/>
        </w:rPr>
        <w:t xml:space="preserve"> expectations and how to respond to varying emotional states.</w:t>
      </w:r>
      <w:r w:rsidR="00F06879">
        <w:rPr>
          <w:rFonts w:ascii="Times New Roman" w:hAnsi="Times New Roman" w:cs="Times New Roman"/>
          <w:sz w:val="20"/>
          <w:szCs w:val="20"/>
        </w:rPr>
        <w:t xml:space="preserve"> </w:t>
      </w:r>
    </w:p>
    <w:p w:rsidR="002D6752" w:rsidRDefault="00C84D60" w:rsidP="002D6752">
      <w:pPr>
        <w:pStyle w:val="ListParagraph"/>
        <w:numPr>
          <w:ilvl w:val="0"/>
          <w:numId w:val="8"/>
        </w:numPr>
        <w:spacing w:after="0" w:line="240" w:lineRule="auto"/>
        <w:jc w:val="both"/>
        <w:rPr>
          <w:rFonts w:ascii="Times New Roman" w:hAnsi="Times New Roman" w:cs="Times New Roman"/>
          <w:sz w:val="20"/>
          <w:szCs w:val="20"/>
        </w:rPr>
      </w:pPr>
      <w:r w:rsidRPr="0015067B">
        <w:rPr>
          <w:rFonts w:ascii="Times New Roman" w:hAnsi="Times New Roman" w:cs="Times New Roman"/>
          <w:sz w:val="20"/>
          <w:szCs w:val="20"/>
        </w:rPr>
        <w:t>Scripts should be nonverbal (or minimal verbal), non-emotional, &amp;</w:t>
      </w:r>
      <w:r w:rsidR="0015067B">
        <w:rPr>
          <w:rFonts w:ascii="Times New Roman" w:hAnsi="Times New Roman" w:cs="Times New Roman"/>
          <w:sz w:val="20"/>
          <w:szCs w:val="20"/>
        </w:rPr>
        <w:t xml:space="preserve"> non-punitive.  Since the example</w:t>
      </w:r>
      <w:r w:rsidRPr="0015067B">
        <w:rPr>
          <w:rFonts w:ascii="Times New Roman" w:hAnsi="Times New Roman" w:cs="Times New Roman"/>
          <w:sz w:val="20"/>
          <w:szCs w:val="20"/>
        </w:rPr>
        <w:t xml:space="preserve"> script</w:t>
      </w:r>
      <w:r w:rsidR="0015067B">
        <w:rPr>
          <w:rFonts w:ascii="Times New Roman" w:hAnsi="Times New Roman" w:cs="Times New Roman"/>
          <w:sz w:val="20"/>
          <w:szCs w:val="20"/>
        </w:rPr>
        <w:t xml:space="preserve"> below</w:t>
      </w:r>
      <w:r w:rsidRPr="0015067B">
        <w:rPr>
          <w:rFonts w:ascii="Times New Roman" w:hAnsi="Times New Roman" w:cs="Times New Roman"/>
          <w:sz w:val="20"/>
          <w:szCs w:val="20"/>
        </w:rPr>
        <w:t xml:space="preserve"> is to help staff understand the basic steps in the process, more </w:t>
      </w:r>
      <w:r w:rsidR="0015067B">
        <w:rPr>
          <w:rFonts w:ascii="Times New Roman" w:hAnsi="Times New Roman" w:cs="Times New Roman"/>
          <w:sz w:val="20"/>
          <w:szCs w:val="20"/>
        </w:rPr>
        <w:t>words are listed than</w:t>
      </w:r>
      <w:r w:rsidRPr="0015067B">
        <w:rPr>
          <w:rFonts w:ascii="Times New Roman" w:hAnsi="Times New Roman" w:cs="Times New Roman"/>
          <w:sz w:val="20"/>
          <w:szCs w:val="20"/>
        </w:rPr>
        <w:t xml:space="preserve"> </w:t>
      </w:r>
      <w:r w:rsidR="0015067B">
        <w:rPr>
          <w:rFonts w:ascii="Times New Roman" w:hAnsi="Times New Roman" w:cs="Times New Roman"/>
          <w:sz w:val="20"/>
          <w:szCs w:val="20"/>
        </w:rPr>
        <w:t xml:space="preserve">one </w:t>
      </w:r>
      <w:r w:rsidRPr="0015067B">
        <w:rPr>
          <w:rFonts w:ascii="Times New Roman" w:hAnsi="Times New Roman" w:cs="Times New Roman"/>
          <w:sz w:val="20"/>
          <w:szCs w:val="20"/>
        </w:rPr>
        <w:t>sh</w:t>
      </w:r>
      <w:r w:rsidR="00F06879">
        <w:rPr>
          <w:rFonts w:ascii="Times New Roman" w:hAnsi="Times New Roman" w:cs="Times New Roman"/>
          <w:sz w:val="20"/>
          <w:szCs w:val="20"/>
        </w:rPr>
        <w:t xml:space="preserve">ould </w:t>
      </w:r>
      <w:r w:rsidR="0015067B">
        <w:rPr>
          <w:rFonts w:ascii="Times New Roman" w:hAnsi="Times New Roman" w:cs="Times New Roman"/>
          <w:sz w:val="20"/>
          <w:szCs w:val="20"/>
        </w:rPr>
        <w:t>use. Make sure to create basic visuals for all the</w:t>
      </w:r>
      <w:r w:rsidRPr="0015067B">
        <w:rPr>
          <w:rFonts w:ascii="Times New Roman" w:hAnsi="Times New Roman" w:cs="Times New Roman"/>
          <w:sz w:val="20"/>
          <w:szCs w:val="20"/>
        </w:rPr>
        <w:t xml:space="preserve"> steps so staff can limit words and use more visuals. </w:t>
      </w:r>
    </w:p>
    <w:p w:rsidR="002D6752" w:rsidRDefault="002D6752" w:rsidP="002D6752">
      <w:pPr>
        <w:pStyle w:val="ListParagraph"/>
        <w:numPr>
          <w:ilvl w:val="0"/>
          <w:numId w:val="8"/>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When using the script, ensure staff monitor their</w:t>
      </w:r>
      <w:r w:rsidR="00C84D60" w:rsidRPr="002D6752">
        <w:rPr>
          <w:rFonts w:ascii="Times New Roman" w:hAnsi="Times New Roman" w:cs="Times New Roman"/>
          <w:sz w:val="20"/>
          <w:szCs w:val="20"/>
        </w:rPr>
        <w:t xml:space="preserve"> </w:t>
      </w:r>
      <w:proofErr w:type="spellStart"/>
      <w:r w:rsidR="00C84D60" w:rsidRPr="002D6752">
        <w:rPr>
          <w:rFonts w:ascii="Times New Roman" w:hAnsi="Times New Roman" w:cs="Times New Roman"/>
          <w:sz w:val="20"/>
          <w:szCs w:val="20"/>
        </w:rPr>
        <w:t>paraverbal</w:t>
      </w:r>
      <w:proofErr w:type="spellEnd"/>
      <w:r w:rsidR="00C84D60" w:rsidRPr="002D6752">
        <w:rPr>
          <w:rFonts w:ascii="Times New Roman" w:hAnsi="Times New Roman" w:cs="Times New Roman"/>
          <w:sz w:val="20"/>
          <w:szCs w:val="20"/>
        </w:rPr>
        <w:t xml:space="preserve"> comm</w:t>
      </w:r>
      <w:r>
        <w:rPr>
          <w:rFonts w:ascii="Times New Roman" w:hAnsi="Times New Roman" w:cs="Times New Roman"/>
          <w:sz w:val="20"/>
          <w:szCs w:val="20"/>
        </w:rPr>
        <w:t>unication (e.g. not what it said, but HOW it is said</w:t>
      </w:r>
      <w:r w:rsidR="00C84D60" w:rsidRPr="002D6752">
        <w:rPr>
          <w:rFonts w:ascii="Times New Roman" w:hAnsi="Times New Roman" w:cs="Times New Roman"/>
          <w:sz w:val="20"/>
          <w:szCs w:val="20"/>
        </w:rPr>
        <w:t xml:space="preserve">), </w:t>
      </w:r>
      <w:r>
        <w:rPr>
          <w:rFonts w:ascii="Times New Roman" w:hAnsi="Times New Roman" w:cs="Times New Roman"/>
          <w:sz w:val="20"/>
          <w:szCs w:val="20"/>
        </w:rPr>
        <w:t xml:space="preserve">so the response </w:t>
      </w:r>
      <w:r w:rsidR="00C84D60" w:rsidRPr="002D6752">
        <w:rPr>
          <w:rFonts w:ascii="Times New Roman" w:hAnsi="Times New Roman" w:cs="Times New Roman"/>
          <w:sz w:val="20"/>
          <w:szCs w:val="20"/>
        </w:rPr>
        <w:t xml:space="preserve">does not come across emotional or punitive. </w:t>
      </w:r>
    </w:p>
    <w:p w:rsidR="00B1403D" w:rsidRPr="002D6752" w:rsidRDefault="002D6752" w:rsidP="002D6752">
      <w:pPr>
        <w:pStyle w:val="ListParagraph"/>
        <w:numPr>
          <w:ilvl w:val="0"/>
          <w:numId w:val="8"/>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If the crisis plan</w:t>
      </w:r>
      <w:r w:rsidR="00C84D60" w:rsidRPr="002D6752">
        <w:rPr>
          <w:rFonts w:ascii="Times New Roman" w:hAnsi="Times New Roman" w:cs="Times New Roman"/>
          <w:sz w:val="20"/>
          <w:szCs w:val="20"/>
        </w:rPr>
        <w:t xml:space="preserve"> require</w:t>
      </w:r>
      <w:r>
        <w:rPr>
          <w:rFonts w:ascii="Times New Roman" w:hAnsi="Times New Roman" w:cs="Times New Roman"/>
          <w:sz w:val="20"/>
          <w:szCs w:val="20"/>
        </w:rPr>
        <w:t>s</w:t>
      </w:r>
      <w:r w:rsidR="00C84D60" w:rsidRPr="002D6752">
        <w:rPr>
          <w:rFonts w:ascii="Times New Roman" w:hAnsi="Times New Roman" w:cs="Times New Roman"/>
          <w:sz w:val="20"/>
          <w:szCs w:val="20"/>
        </w:rPr>
        <w:t xml:space="preserve"> physical</w:t>
      </w:r>
      <w:r>
        <w:rPr>
          <w:rFonts w:ascii="Times New Roman" w:hAnsi="Times New Roman" w:cs="Times New Roman"/>
          <w:sz w:val="20"/>
          <w:szCs w:val="20"/>
        </w:rPr>
        <w:t xml:space="preserve"> intervention or seclusion, be sure</w:t>
      </w:r>
      <w:r w:rsidR="00C84D60" w:rsidRPr="002D6752">
        <w:rPr>
          <w:rFonts w:ascii="Times New Roman" w:hAnsi="Times New Roman" w:cs="Times New Roman"/>
          <w:sz w:val="20"/>
          <w:szCs w:val="20"/>
        </w:rPr>
        <w:t xml:space="preserve"> staff are well aware and follow procedures set forth by the Michigan Department of Education for the Emergency Use of Seclusion &amp; Restraint</w:t>
      </w:r>
      <w:r>
        <w:rPr>
          <w:rFonts w:ascii="Times New Roman" w:hAnsi="Times New Roman" w:cs="Times New Roman"/>
          <w:sz w:val="20"/>
          <w:szCs w:val="20"/>
        </w:rPr>
        <w:t xml:space="preserve"> </w:t>
      </w:r>
      <w:r w:rsidR="00F06879">
        <w:rPr>
          <w:rFonts w:ascii="Times New Roman" w:hAnsi="Times New Roman" w:cs="Times New Roman"/>
          <w:sz w:val="20"/>
          <w:szCs w:val="20"/>
        </w:rPr>
        <w:t>(</w:t>
      </w:r>
      <w:hyperlink r:id="rId11" w:history="1">
        <w:r w:rsidR="00F06879" w:rsidRPr="00CE7E74">
          <w:rPr>
            <w:rStyle w:val="Hyperlink"/>
            <w:rFonts w:ascii="Times New Roman" w:hAnsi="Times New Roman" w:cs="Times New Roman"/>
            <w:sz w:val="20"/>
            <w:szCs w:val="20"/>
          </w:rPr>
          <w:t>http://michigan.gov/documents/mde/StandardsforSeclusion-Restraint_247533_7.pdf</w:t>
        </w:r>
      </w:hyperlink>
      <w:r w:rsidR="00C84D60" w:rsidRPr="002D6752">
        <w:rPr>
          <w:rFonts w:ascii="Times New Roman" w:hAnsi="Times New Roman" w:cs="Times New Roman"/>
          <w:sz w:val="20"/>
          <w:szCs w:val="20"/>
        </w:rPr>
        <w:t>.</w:t>
      </w:r>
      <w:r w:rsidR="00F06879">
        <w:rPr>
          <w:rFonts w:ascii="Times New Roman" w:hAnsi="Times New Roman" w:cs="Times New Roman"/>
          <w:sz w:val="20"/>
          <w:szCs w:val="20"/>
        </w:rPr>
        <w:t xml:space="preserve">) </w:t>
      </w:r>
    </w:p>
    <w:p w:rsidR="002D6752" w:rsidRDefault="002D6752" w:rsidP="002D6752">
      <w:pPr>
        <w:spacing w:after="0" w:line="240" w:lineRule="auto"/>
        <w:rPr>
          <w:rFonts w:ascii="Times New Roman" w:hAnsi="Times New Roman" w:cs="Times New Roman"/>
          <w:sz w:val="20"/>
          <w:szCs w:val="20"/>
        </w:rPr>
      </w:pPr>
    </w:p>
    <w:p w:rsidR="002D6752" w:rsidRPr="002D6752" w:rsidRDefault="002D6752" w:rsidP="002D6752">
      <w:pPr>
        <w:spacing w:after="0" w:line="240" w:lineRule="auto"/>
        <w:rPr>
          <w:rFonts w:ascii="Times New Roman" w:hAnsi="Times New Roman" w:cs="Times New Roman"/>
          <w:sz w:val="20"/>
          <w:szCs w:val="20"/>
        </w:rPr>
      </w:pPr>
    </w:p>
    <w:p w:rsidR="00B1403D" w:rsidRPr="00887900" w:rsidRDefault="00887900" w:rsidP="00E06BBE">
      <w:pPr>
        <w:jc w:val="center"/>
        <w:rPr>
          <w:b/>
        </w:rPr>
      </w:pPr>
      <w:r>
        <w:rPr>
          <w:b/>
        </w:rPr>
        <w:t>Basic 5 Point Scale Script</w:t>
      </w:r>
    </w:p>
    <w:tbl>
      <w:tblPr>
        <w:tblStyle w:val="TableGrid"/>
        <w:tblW w:w="0" w:type="auto"/>
        <w:tblLook w:val="04A0" w:firstRow="1" w:lastRow="0" w:firstColumn="1" w:lastColumn="0" w:noHBand="0" w:noVBand="1"/>
      </w:tblPr>
      <w:tblGrid>
        <w:gridCol w:w="2088"/>
        <w:gridCol w:w="4770"/>
        <w:gridCol w:w="6300"/>
      </w:tblGrid>
      <w:tr w:rsidR="0015067B" w:rsidRPr="00A40C1F" w:rsidTr="0015067B">
        <w:trPr>
          <w:trHeight w:val="323"/>
        </w:trPr>
        <w:tc>
          <w:tcPr>
            <w:tcW w:w="2088" w:type="dxa"/>
            <w:vAlign w:val="center"/>
          </w:tcPr>
          <w:p w:rsidR="005D21E9" w:rsidRPr="00A40C1F" w:rsidRDefault="005D21E9" w:rsidP="00F63D6A">
            <w:pPr>
              <w:jc w:val="center"/>
              <w:rPr>
                <w:b/>
                <w:sz w:val="20"/>
                <w:szCs w:val="20"/>
              </w:rPr>
            </w:pPr>
            <w:r>
              <w:rPr>
                <w:b/>
                <w:sz w:val="20"/>
                <w:szCs w:val="20"/>
              </w:rPr>
              <w:t>Level of Escalation</w:t>
            </w:r>
          </w:p>
        </w:tc>
        <w:tc>
          <w:tcPr>
            <w:tcW w:w="4770" w:type="dxa"/>
            <w:vAlign w:val="center"/>
          </w:tcPr>
          <w:p w:rsidR="005D21E9" w:rsidRPr="00A40C1F" w:rsidRDefault="005D21E9" w:rsidP="00887900">
            <w:pPr>
              <w:jc w:val="center"/>
              <w:rPr>
                <w:b/>
                <w:sz w:val="20"/>
                <w:szCs w:val="20"/>
              </w:rPr>
            </w:pPr>
            <w:r>
              <w:rPr>
                <w:b/>
                <w:sz w:val="20"/>
                <w:szCs w:val="20"/>
              </w:rPr>
              <w:t>What STUDENT says / does</w:t>
            </w:r>
            <w:r w:rsidR="00887900">
              <w:rPr>
                <w:b/>
                <w:sz w:val="20"/>
                <w:szCs w:val="20"/>
              </w:rPr>
              <w:t xml:space="preserve">; </w:t>
            </w:r>
            <w:r>
              <w:rPr>
                <w:b/>
                <w:sz w:val="20"/>
                <w:szCs w:val="20"/>
              </w:rPr>
              <w:t>How STUDENT feels</w:t>
            </w:r>
          </w:p>
        </w:tc>
        <w:tc>
          <w:tcPr>
            <w:tcW w:w="6300" w:type="dxa"/>
            <w:vAlign w:val="center"/>
          </w:tcPr>
          <w:p w:rsidR="005D21E9" w:rsidRPr="00371F42" w:rsidRDefault="005D21E9" w:rsidP="00F63D6A">
            <w:pPr>
              <w:jc w:val="center"/>
              <w:rPr>
                <w:b/>
                <w:sz w:val="20"/>
                <w:szCs w:val="20"/>
              </w:rPr>
            </w:pPr>
            <w:r>
              <w:rPr>
                <w:b/>
                <w:sz w:val="20"/>
                <w:szCs w:val="20"/>
              </w:rPr>
              <w:t>What STAFF says or does; What STUDENT can do (ex. Choices / Options)</w:t>
            </w:r>
          </w:p>
        </w:tc>
      </w:tr>
      <w:tr w:rsidR="0015067B" w:rsidRPr="004F4A3D" w:rsidTr="0015067B">
        <w:trPr>
          <w:trHeight w:val="336"/>
        </w:trPr>
        <w:tc>
          <w:tcPr>
            <w:tcW w:w="2088" w:type="dxa"/>
            <w:shd w:val="clear" w:color="auto" w:fill="FF0000"/>
            <w:vAlign w:val="center"/>
          </w:tcPr>
          <w:p w:rsidR="005D21E9" w:rsidRDefault="005D21E9" w:rsidP="00F63D6A">
            <w:pPr>
              <w:jc w:val="center"/>
              <w:rPr>
                <w:rFonts w:cstheme="minorHAnsi"/>
                <w:b/>
                <w:sz w:val="20"/>
                <w:szCs w:val="20"/>
              </w:rPr>
            </w:pPr>
            <w:r>
              <w:rPr>
                <w:rFonts w:cstheme="minorHAnsi"/>
                <w:b/>
                <w:sz w:val="20"/>
                <w:szCs w:val="20"/>
              </w:rPr>
              <w:t>Level 5--Aggression</w:t>
            </w:r>
          </w:p>
        </w:tc>
        <w:tc>
          <w:tcPr>
            <w:tcW w:w="4770" w:type="dxa"/>
            <w:vAlign w:val="center"/>
          </w:tcPr>
          <w:p w:rsidR="005D21E9" w:rsidRPr="00C24FF3" w:rsidRDefault="005D21E9" w:rsidP="00F63D6A">
            <w:pPr>
              <w:ind w:right="270"/>
              <w:jc w:val="center"/>
              <w:rPr>
                <w:rFonts w:eastAsia="Times New Roman" w:cstheme="minorHAnsi"/>
                <w:sz w:val="20"/>
                <w:szCs w:val="20"/>
              </w:rPr>
            </w:pPr>
            <w:r>
              <w:rPr>
                <w:rFonts w:cstheme="minorHAnsi"/>
                <w:sz w:val="20"/>
                <w:szCs w:val="20"/>
              </w:rPr>
              <w:t>Physical aggression toward self / others.</w:t>
            </w:r>
          </w:p>
        </w:tc>
        <w:tc>
          <w:tcPr>
            <w:tcW w:w="6300" w:type="dxa"/>
            <w:vAlign w:val="center"/>
          </w:tcPr>
          <w:p w:rsidR="005D21E9" w:rsidRPr="005D21E9" w:rsidRDefault="00887900" w:rsidP="00887900">
            <w:pPr>
              <w:pStyle w:val="ListParagraph"/>
              <w:numPr>
                <w:ilvl w:val="0"/>
                <w:numId w:val="7"/>
              </w:numPr>
              <w:rPr>
                <w:rFonts w:cstheme="minorHAnsi"/>
                <w:sz w:val="20"/>
                <w:szCs w:val="20"/>
              </w:rPr>
            </w:pPr>
            <w:r>
              <w:rPr>
                <w:rFonts w:cstheme="minorHAnsi"/>
                <w:sz w:val="20"/>
                <w:szCs w:val="20"/>
              </w:rPr>
              <w:t xml:space="preserve">CRISIS </w:t>
            </w:r>
            <w:r w:rsidR="00CE3192">
              <w:rPr>
                <w:rFonts w:cstheme="minorHAnsi"/>
                <w:sz w:val="20"/>
                <w:szCs w:val="20"/>
              </w:rPr>
              <w:t xml:space="preserve">/ EMERGENCY INTERVENTION </w:t>
            </w:r>
            <w:r>
              <w:rPr>
                <w:rFonts w:cstheme="minorHAnsi"/>
                <w:sz w:val="20"/>
                <w:szCs w:val="20"/>
              </w:rPr>
              <w:t>PLAN</w:t>
            </w:r>
          </w:p>
        </w:tc>
      </w:tr>
      <w:tr w:rsidR="0015067B" w:rsidRPr="004F4A3D" w:rsidTr="0015067B">
        <w:trPr>
          <w:trHeight w:val="336"/>
        </w:trPr>
        <w:tc>
          <w:tcPr>
            <w:tcW w:w="2088" w:type="dxa"/>
            <w:shd w:val="clear" w:color="auto" w:fill="FF6600"/>
            <w:vAlign w:val="center"/>
          </w:tcPr>
          <w:p w:rsidR="005D21E9" w:rsidRDefault="005D21E9" w:rsidP="00F63D6A">
            <w:pPr>
              <w:jc w:val="center"/>
              <w:rPr>
                <w:rFonts w:cstheme="minorHAnsi"/>
                <w:b/>
                <w:sz w:val="20"/>
                <w:szCs w:val="20"/>
              </w:rPr>
            </w:pPr>
            <w:r>
              <w:rPr>
                <w:rFonts w:cstheme="minorHAnsi"/>
                <w:b/>
                <w:sz w:val="20"/>
                <w:szCs w:val="20"/>
              </w:rPr>
              <w:t>Level 4—Anger</w:t>
            </w:r>
          </w:p>
        </w:tc>
        <w:tc>
          <w:tcPr>
            <w:tcW w:w="4770" w:type="dxa"/>
            <w:vAlign w:val="center"/>
          </w:tcPr>
          <w:p w:rsidR="005D21E9" w:rsidRPr="00C24FF3" w:rsidRDefault="005D21E9" w:rsidP="00F63D6A">
            <w:pPr>
              <w:ind w:right="270"/>
              <w:jc w:val="center"/>
              <w:rPr>
                <w:rFonts w:eastAsia="Times New Roman" w:cstheme="minorHAnsi"/>
                <w:sz w:val="20"/>
                <w:szCs w:val="20"/>
              </w:rPr>
            </w:pPr>
            <w:r>
              <w:rPr>
                <w:rFonts w:cstheme="minorHAnsi"/>
                <w:sz w:val="20"/>
                <w:szCs w:val="20"/>
              </w:rPr>
              <w:t>Verbal aggression including</w:t>
            </w:r>
            <w:r>
              <w:rPr>
                <w:rFonts w:eastAsia="Times New Roman" w:cstheme="minorHAnsi"/>
                <w:sz w:val="20"/>
                <w:szCs w:val="20"/>
              </w:rPr>
              <w:t xml:space="preserve"> </w:t>
            </w:r>
            <w:r w:rsidR="0015067B">
              <w:rPr>
                <w:rFonts w:eastAsia="Times New Roman" w:cstheme="minorHAnsi"/>
                <w:sz w:val="20"/>
                <w:szCs w:val="20"/>
              </w:rPr>
              <w:t>threats of physical harm</w:t>
            </w:r>
          </w:p>
        </w:tc>
        <w:tc>
          <w:tcPr>
            <w:tcW w:w="6300" w:type="dxa"/>
            <w:vAlign w:val="center"/>
          </w:tcPr>
          <w:p w:rsidR="005D21E9" w:rsidRDefault="00887900" w:rsidP="00F63D6A">
            <w:pPr>
              <w:pStyle w:val="ListParagraph"/>
              <w:numPr>
                <w:ilvl w:val="0"/>
                <w:numId w:val="1"/>
              </w:numPr>
              <w:rPr>
                <w:rFonts w:cstheme="minorHAnsi"/>
                <w:sz w:val="20"/>
                <w:szCs w:val="20"/>
              </w:rPr>
            </w:pPr>
            <w:r>
              <w:rPr>
                <w:rFonts w:cstheme="minorHAnsi"/>
                <w:sz w:val="20"/>
                <w:szCs w:val="20"/>
              </w:rPr>
              <w:t>Forced break / time away</w:t>
            </w:r>
          </w:p>
        </w:tc>
      </w:tr>
      <w:tr w:rsidR="0015067B" w:rsidRPr="004F4A3D" w:rsidTr="0015067B">
        <w:trPr>
          <w:trHeight w:val="336"/>
        </w:trPr>
        <w:tc>
          <w:tcPr>
            <w:tcW w:w="2088" w:type="dxa"/>
            <w:shd w:val="clear" w:color="auto" w:fill="FFFF00"/>
            <w:vAlign w:val="center"/>
          </w:tcPr>
          <w:p w:rsidR="005D21E9" w:rsidRDefault="0005564E" w:rsidP="00F63D6A">
            <w:pPr>
              <w:jc w:val="center"/>
              <w:rPr>
                <w:rFonts w:cstheme="minorHAnsi"/>
                <w:b/>
                <w:sz w:val="20"/>
                <w:szCs w:val="20"/>
              </w:rPr>
            </w:pPr>
            <w:r>
              <w:rPr>
                <w:rFonts w:cstheme="minorHAnsi"/>
                <w:b/>
                <w:sz w:val="20"/>
                <w:szCs w:val="20"/>
              </w:rPr>
              <w:t>Level 3—Agitation</w:t>
            </w:r>
          </w:p>
        </w:tc>
        <w:tc>
          <w:tcPr>
            <w:tcW w:w="4770" w:type="dxa"/>
            <w:vAlign w:val="center"/>
          </w:tcPr>
          <w:p w:rsidR="005D21E9" w:rsidRPr="00295A5E" w:rsidRDefault="00887900" w:rsidP="00F63D6A">
            <w:pPr>
              <w:ind w:right="270"/>
              <w:jc w:val="center"/>
              <w:rPr>
                <w:rFonts w:eastAsia="Times New Roman" w:cstheme="minorHAnsi"/>
                <w:sz w:val="20"/>
                <w:szCs w:val="20"/>
              </w:rPr>
            </w:pPr>
            <w:r>
              <w:rPr>
                <w:rFonts w:cstheme="minorHAnsi"/>
                <w:sz w:val="20"/>
                <w:szCs w:val="20"/>
              </w:rPr>
              <w:t>Noticeable increase or change</w:t>
            </w:r>
            <w:r w:rsidR="005D21E9">
              <w:rPr>
                <w:rFonts w:cstheme="minorHAnsi"/>
                <w:sz w:val="20"/>
                <w:szCs w:val="20"/>
              </w:rPr>
              <w:t xml:space="preserve"> in behavior</w:t>
            </w:r>
          </w:p>
        </w:tc>
        <w:tc>
          <w:tcPr>
            <w:tcW w:w="6300" w:type="dxa"/>
            <w:vAlign w:val="center"/>
          </w:tcPr>
          <w:p w:rsidR="005D21E9" w:rsidRPr="00DF7E7F" w:rsidRDefault="0015067B" w:rsidP="00F63D6A">
            <w:pPr>
              <w:pStyle w:val="ListParagraph"/>
              <w:numPr>
                <w:ilvl w:val="0"/>
                <w:numId w:val="1"/>
              </w:numPr>
              <w:rPr>
                <w:rFonts w:cstheme="minorHAnsi"/>
                <w:sz w:val="20"/>
                <w:szCs w:val="20"/>
              </w:rPr>
            </w:pPr>
            <w:r>
              <w:rPr>
                <w:rFonts w:cstheme="minorHAnsi"/>
                <w:sz w:val="20"/>
                <w:szCs w:val="20"/>
              </w:rPr>
              <w:t>BREAK to reduce stress; evaluate</w:t>
            </w:r>
            <w:r w:rsidR="00887900">
              <w:rPr>
                <w:rFonts w:cstheme="minorHAnsi"/>
                <w:sz w:val="20"/>
                <w:szCs w:val="20"/>
              </w:rPr>
              <w:t xml:space="preserve"> environment for potential stressors</w:t>
            </w:r>
          </w:p>
        </w:tc>
      </w:tr>
      <w:tr w:rsidR="0015067B" w:rsidRPr="004F4A3D" w:rsidTr="0015067B">
        <w:trPr>
          <w:trHeight w:val="336"/>
        </w:trPr>
        <w:tc>
          <w:tcPr>
            <w:tcW w:w="2088" w:type="dxa"/>
            <w:shd w:val="clear" w:color="auto" w:fill="0070C0"/>
            <w:vAlign w:val="center"/>
          </w:tcPr>
          <w:p w:rsidR="005D21E9" w:rsidRPr="004F4A3D" w:rsidRDefault="0005564E" w:rsidP="0015067B">
            <w:pPr>
              <w:jc w:val="center"/>
              <w:rPr>
                <w:rFonts w:cstheme="minorHAnsi"/>
                <w:b/>
                <w:sz w:val="20"/>
                <w:szCs w:val="20"/>
              </w:rPr>
            </w:pPr>
            <w:r>
              <w:rPr>
                <w:rFonts w:cstheme="minorHAnsi"/>
                <w:b/>
                <w:sz w:val="20"/>
                <w:szCs w:val="20"/>
              </w:rPr>
              <w:t>Level 2—</w:t>
            </w:r>
            <w:r w:rsidR="005D21E9">
              <w:rPr>
                <w:rFonts w:cstheme="minorHAnsi"/>
                <w:b/>
                <w:sz w:val="20"/>
                <w:szCs w:val="20"/>
              </w:rPr>
              <w:t>Anxiety</w:t>
            </w:r>
          </w:p>
        </w:tc>
        <w:tc>
          <w:tcPr>
            <w:tcW w:w="4770" w:type="dxa"/>
            <w:vAlign w:val="center"/>
          </w:tcPr>
          <w:p w:rsidR="005D21E9" w:rsidRPr="0078787B" w:rsidRDefault="00887900" w:rsidP="0015067B">
            <w:pPr>
              <w:ind w:right="270"/>
              <w:jc w:val="center"/>
              <w:rPr>
                <w:rFonts w:eastAsia="Times New Roman" w:cstheme="minorHAnsi"/>
                <w:sz w:val="20"/>
                <w:szCs w:val="20"/>
              </w:rPr>
            </w:pPr>
            <w:r>
              <w:rPr>
                <w:rFonts w:eastAsia="Times New Roman" w:cstheme="minorHAnsi"/>
                <w:sz w:val="20"/>
                <w:szCs w:val="20"/>
              </w:rPr>
              <w:t>Slight change</w:t>
            </w:r>
            <w:r w:rsidR="0015067B">
              <w:rPr>
                <w:rFonts w:eastAsia="Times New Roman" w:cstheme="minorHAnsi"/>
                <w:sz w:val="20"/>
                <w:szCs w:val="20"/>
              </w:rPr>
              <w:t xml:space="preserve"> in behavior</w:t>
            </w:r>
          </w:p>
        </w:tc>
        <w:tc>
          <w:tcPr>
            <w:tcW w:w="6300" w:type="dxa"/>
            <w:vAlign w:val="center"/>
          </w:tcPr>
          <w:p w:rsidR="005D21E9" w:rsidRPr="00AE0FBA" w:rsidRDefault="00887900" w:rsidP="00F63D6A">
            <w:pPr>
              <w:pStyle w:val="ListParagraph"/>
              <w:numPr>
                <w:ilvl w:val="0"/>
                <w:numId w:val="1"/>
              </w:numPr>
              <w:rPr>
                <w:rFonts w:cstheme="minorHAnsi"/>
                <w:sz w:val="20"/>
                <w:szCs w:val="20"/>
              </w:rPr>
            </w:pPr>
            <w:r>
              <w:rPr>
                <w:rFonts w:cstheme="minorHAnsi"/>
                <w:sz w:val="20"/>
                <w:szCs w:val="20"/>
              </w:rPr>
              <w:t>Strategies to alleviate anxiety</w:t>
            </w:r>
          </w:p>
        </w:tc>
      </w:tr>
      <w:tr w:rsidR="0015067B" w:rsidRPr="004F4A3D" w:rsidTr="0015067B">
        <w:trPr>
          <w:trHeight w:val="336"/>
        </w:trPr>
        <w:tc>
          <w:tcPr>
            <w:tcW w:w="2088" w:type="dxa"/>
            <w:shd w:val="clear" w:color="auto" w:fill="00B050"/>
            <w:vAlign w:val="center"/>
          </w:tcPr>
          <w:p w:rsidR="005D21E9" w:rsidRPr="004F4A3D" w:rsidRDefault="005D21E9" w:rsidP="00F63D6A">
            <w:pPr>
              <w:jc w:val="center"/>
              <w:rPr>
                <w:rFonts w:cstheme="minorHAnsi"/>
                <w:b/>
                <w:sz w:val="20"/>
                <w:szCs w:val="20"/>
              </w:rPr>
            </w:pPr>
            <w:r>
              <w:rPr>
                <w:rFonts w:cstheme="minorHAnsi"/>
                <w:b/>
                <w:sz w:val="20"/>
                <w:szCs w:val="20"/>
              </w:rPr>
              <w:t>Level 1--GREEN</w:t>
            </w:r>
          </w:p>
        </w:tc>
        <w:tc>
          <w:tcPr>
            <w:tcW w:w="4770" w:type="dxa"/>
            <w:vAlign w:val="center"/>
          </w:tcPr>
          <w:p w:rsidR="005D21E9" w:rsidRPr="00C24FF3" w:rsidRDefault="005D21E9" w:rsidP="00F63D6A">
            <w:pPr>
              <w:ind w:right="270"/>
              <w:jc w:val="center"/>
              <w:rPr>
                <w:rFonts w:eastAsia="Times New Roman" w:cstheme="minorHAnsi"/>
                <w:sz w:val="20"/>
                <w:szCs w:val="20"/>
              </w:rPr>
            </w:pPr>
            <w:r>
              <w:rPr>
                <w:rFonts w:eastAsia="Times New Roman" w:cstheme="minorHAnsi"/>
                <w:sz w:val="20"/>
                <w:szCs w:val="20"/>
              </w:rPr>
              <w:t>Appropriate behavior &amp;</w:t>
            </w:r>
            <w:r w:rsidR="00887900">
              <w:rPr>
                <w:rFonts w:eastAsia="Times New Roman" w:cstheme="minorHAnsi"/>
                <w:sz w:val="20"/>
                <w:szCs w:val="20"/>
              </w:rPr>
              <w:t xml:space="preserve"> following</w:t>
            </w:r>
            <w:r>
              <w:rPr>
                <w:rFonts w:eastAsia="Times New Roman" w:cstheme="minorHAnsi"/>
                <w:sz w:val="20"/>
                <w:szCs w:val="20"/>
              </w:rPr>
              <w:t xml:space="preserve"> expectations</w:t>
            </w:r>
          </w:p>
        </w:tc>
        <w:tc>
          <w:tcPr>
            <w:tcW w:w="6300" w:type="dxa"/>
            <w:vAlign w:val="center"/>
          </w:tcPr>
          <w:p w:rsidR="005D21E9" w:rsidRPr="00295A5E" w:rsidRDefault="00887900" w:rsidP="00887900">
            <w:pPr>
              <w:pStyle w:val="ListParagraph"/>
              <w:numPr>
                <w:ilvl w:val="0"/>
                <w:numId w:val="2"/>
              </w:numPr>
              <w:ind w:right="270"/>
              <w:rPr>
                <w:rFonts w:eastAsia="Times New Roman" w:cstheme="minorHAnsi"/>
                <w:sz w:val="20"/>
                <w:szCs w:val="20"/>
              </w:rPr>
            </w:pPr>
            <w:r>
              <w:rPr>
                <w:rFonts w:eastAsia="Times New Roman" w:cstheme="minorHAnsi"/>
                <w:sz w:val="20"/>
                <w:szCs w:val="20"/>
              </w:rPr>
              <w:t>Provide positive feedback / reinforcement</w:t>
            </w:r>
          </w:p>
        </w:tc>
      </w:tr>
    </w:tbl>
    <w:p w:rsidR="00E81BA6" w:rsidRDefault="00E81BA6">
      <w:pPr>
        <w:rPr>
          <w:b/>
          <w:sz w:val="28"/>
          <w:szCs w:val="28"/>
        </w:rPr>
      </w:pPr>
    </w:p>
    <w:p w:rsidR="005D21E9" w:rsidRPr="00C5720D" w:rsidRDefault="00CD21DF" w:rsidP="00AF09E8">
      <w:pPr>
        <w:jc w:val="center"/>
        <w:rPr>
          <w:b/>
          <w:sz w:val="28"/>
          <w:szCs w:val="28"/>
        </w:rPr>
      </w:pPr>
      <w:r>
        <w:rPr>
          <w:b/>
          <w:sz w:val="28"/>
          <w:szCs w:val="28"/>
        </w:rPr>
        <w:lastRenderedPageBreak/>
        <w:t>Example 5 Point Scale Script</w:t>
      </w:r>
    </w:p>
    <w:tbl>
      <w:tblPr>
        <w:tblStyle w:val="TableGrid"/>
        <w:tblW w:w="0" w:type="auto"/>
        <w:tblLook w:val="04A0" w:firstRow="1" w:lastRow="0" w:firstColumn="1" w:lastColumn="0" w:noHBand="0" w:noVBand="1"/>
      </w:tblPr>
      <w:tblGrid>
        <w:gridCol w:w="1368"/>
        <w:gridCol w:w="2970"/>
        <w:gridCol w:w="8820"/>
      </w:tblGrid>
      <w:tr w:rsidR="00582206" w:rsidRPr="00A40C1F" w:rsidTr="00AF09E8">
        <w:trPr>
          <w:trHeight w:val="557"/>
        </w:trPr>
        <w:tc>
          <w:tcPr>
            <w:tcW w:w="1368" w:type="dxa"/>
            <w:vAlign w:val="center"/>
          </w:tcPr>
          <w:p w:rsidR="00C24FF3" w:rsidRPr="00A40C1F" w:rsidRDefault="00DE5B68" w:rsidP="00DE5B68">
            <w:pPr>
              <w:jc w:val="center"/>
              <w:rPr>
                <w:b/>
                <w:sz w:val="20"/>
                <w:szCs w:val="20"/>
              </w:rPr>
            </w:pPr>
            <w:r>
              <w:rPr>
                <w:b/>
                <w:sz w:val="20"/>
                <w:szCs w:val="20"/>
              </w:rPr>
              <w:t>Level of Escalation</w:t>
            </w:r>
          </w:p>
        </w:tc>
        <w:tc>
          <w:tcPr>
            <w:tcW w:w="2970" w:type="dxa"/>
            <w:vAlign w:val="center"/>
          </w:tcPr>
          <w:p w:rsidR="00C24FF3" w:rsidRDefault="00C24FF3" w:rsidP="00DE5B68">
            <w:pPr>
              <w:jc w:val="center"/>
              <w:rPr>
                <w:b/>
                <w:sz w:val="20"/>
                <w:szCs w:val="20"/>
              </w:rPr>
            </w:pPr>
            <w:r>
              <w:rPr>
                <w:b/>
                <w:sz w:val="20"/>
                <w:szCs w:val="20"/>
              </w:rPr>
              <w:t>What STUDENT says / does</w:t>
            </w:r>
            <w:r w:rsidR="00371F42">
              <w:rPr>
                <w:b/>
                <w:sz w:val="20"/>
                <w:szCs w:val="20"/>
              </w:rPr>
              <w:t xml:space="preserve">; </w:t>
            </w:r>
          </w:p>
          <w:p w:rsidR="00371F42" w:rsidRPr="00A40C1F" w:rsidRDefault="00371F42" w:rsidP="00DE5B68">
            <w:pPr>
              <w:jc w:val="center"/>
              <w:rPr>
                <w:b/>
                <w:sz w:val="20"/>
                <w:szCs w:val="20"/>
              </w:rPr>
            </w:pPr>
            <w:r>
              <w:rPr>
                <w:b/>
                <w:sz w:val="20"/>
                <w:szCs w:val="20"/>
              </w:rPr>
              <w:t>How STUDENT feels</w:t>
            </w:r>
          </w:p>
        </w:tc>
        <w:tc>
          <w:tcPr>
            <w:tcW w:w="8820" w:type="dxa"/>
            <w:vAlign w:val="center"/>
          </w:tcPr>
          <w:p w:rsidR="00F206EC" w:rsidRPr="00371F42" w:rsidRDefault="00C24FF3" w:rsidP="00371F42">
            <w:pPr>
              <w:jc w:val="center"/>
              <w:rPr>
                <w:b/>
                <w:sz w:val="20"/>
                <w:szCs w:val="20"/>
              </w:rPr>
            </w:pPr>
            <w:r>
              <w:rPr>
                <w:b/>
                <w:sz w:val="20"/>
                <w:szCs w:val="20"/>
              </w:rPr>
              <w:t>What STAFF says or does</w:t>
            </w:r>
            <w:r w:rsidR="00371F42">
              <w:rPr>
                <w:b/>
                <w:sz w:val="20"/>
                <w:szCs w:val="20"/>
              </w:rPr>
              <w:t>; What STUDENT can do (ex. Choices / Options)</w:t>
            </w:r>
          </w:p>
        </w:tc>
      </w:tr>
      <w:tr w:rsidR="00A23D52" w:rsidRPr="00F06879" w:rsidTr="00AF09E8">
        <w:tc>
          <w:tcPr>
            <w:tcW w:w="1368" w:type="dxa"/>
            <w:shd w:val="clear" w:color="auto" w:fill="FF0000"/>
            <w:vAlign w:val="center"/>
          </w:tcPr>
          <w:p w:rsidR="00A23D52" w:rsidRPr="00F06879" w:rsidRDefault="00A23D52" w:rsidP="000B4E14">
            <w:pPr>
              <w:jc w:val="center"/>
              <w:rPr>
                <w:rFonts w:ascii="Times New Roman" w:hAnsi="Times New Roman" w:cs="Times New Roman"/>
                <w:b/>
                <w:sz w:val="20"/>
                <w:szCs w:val="20"/>
              </w:rPr>
            </w:pPr>
            <w:r w:rsidRPr="00F06879">
              <w:rPr>
                <w:rFonts w:ascii="Times New Roman" w:hAnsi="Times New Roman" w:cs="Times New Roman"/>
                <w:b/>
                <w:sz w:val="20"/>
                <w:szCs w:val="20"/>
              </w:rPr>
              <w:t>Level 5--Aggression</w:t>
            </w:r>
          </w:p>
        </w:tc>
        <w:tc>
          <w:tcPr>
            <w:tcW w:w="2970" w:type="dxa"/>
            <w:vAlign w:val="center"/>
          </w:tcPr>
          <w:p w:rsidR="00A23D52" w:rsidRPr="00F06879" w:rsidRDefault="00AF09E8" w:rsidP="000B4E14">
            <w:pPr>
              <w:ind w:right="270"/>
              <w:jc w:val="center"/>
              <w:rPr>
                <w:rFonts w:ascii="Times New Roman" w:eastAsia="Times New Roman" w:hAnsi="Times New Roman" w:cs="Times New Roman"/>
                <w:sz w:val="20"/>
                <w:szCs w:val="20"/>
              </w:rPr>
            </w:pPr>
            <w:r>
              <w:rPr>
                <w:rFonts w:ascii="Times New Roman" w:hAnsi="Times New Roman" w:cs="Times New Roman"/>
                <w:sz w:val="20"/>
                <w:szCs w:val="20"/>
              </w:rPr>
              <w:t xml:space="preserve">Student </w:t>
            </w:r>
            <w:r w:rsidR="005D21E9" w:rsidRPr="00F06879">
              <w:rPr>
                <w:rFonts w:ascii="Times New Roman" w:eastAsia="Times New Roman" w:hAnsi="Times New Roman" w:cs="Times New Roman"/>
                <w:sz w:val="20"/>
                <w:szCs w:val="20"/>
              </w:rPr>
              <w:t>kicks and hits others, throws objects, or bangs</w:t>
            </w:r>
            <w:r w:rsidR="00A23D52" w:rsidRPr="00F06879">
              <w:rPr>
                <w:rFonts w:ascii="Times New Roman" w:eastAsia="Times New Roman" w:hAnsi="Times New Roman" w:cs="Times New Roman"/>
                <w:sz w:val="20"/>
                <w:szCs w:val="20"/>
              </w:rPr>
              <w:t xml:space="preserve"> h</w:t>
            </w:r>
            <w:r w:rsidR="005D21E9" w:rsidRPr="00F06879">
              <w:rPr>
                <w:rFonts w:ascii="Times New Roman" w:eastAsia="Times New Roman" w:hAnsi="Times New Roman" w:cs="Times New Roman"/>
                <w:sz w:val="20"/>
                <w:szCs w:val="20"/>
              </w:rPr>
              <w:t>ead</w:t>
            </w:r>
            <w:r w:rsidR="00A23D52" w:rsidRPr="00F06879">
              <w:rPr>
                <w:rFonts w:ascii="Times New Roman" w:eastAsia="Times New Roman" w:hAnsi="Times New Roman" w:cs="Times New Roman"/>
                <w:sz w:val="20"/>
                <w:szCs w:val="20"/>
              </w:rPr>
              <w:t>.</w:t>
            </w:r>
          </w:p>
        </w:tc>
        <w:tc>
          <w:tcPr>
            <w:tcW w:w="8820" w:type="dxa"/>
            <w:vAlign w:val="center"/>
          </w:tcPr>
          <w:p w:rsidR="00A23D52" w:rsidRPr="00640A70" w:rsidRDefault="00A23D52" w:rsidP="00640A70">
            <w:pPr>
              <w:pStyle w:val="ListParagraph"/>
              <w:numPr>
                <w:ilvl w:val="0"/>
                <w:numId w:val="2"/>
              </w:numPr>
              <w:rPr>
                <w:rFonts w:ascii="Times New Roman" w:hAnsi="Times New Roman" w:cs="Times New Roman"/>
                <w:sz w:val="20"/>
                <w:szCs w:val="20"/>
              </w:rPr>
            </w:pPr>
            <w:r w:rsidRPr="00640A70">
              <w:rPr>
                <w:rFonts w:ascii="Times New Roman" w:hAnsi="Times New Roman" w:cs="Times New Roman"/>
                <w:sz w:val="20"/>
                <w:szCs w:val="20"/>
              </w:rPr>
              <w:t>This level involves an immediate time away</w:t>
            </w:r>
            <w:r w:rsidR="005D21E9" w:rsidRPr="00640A70">
              <w:rPr>
                <w:rFonts w:ascii="Times New Roman" w:hAnsi="Times New Roman" w:cs="Times New Roman"/>
                <w:sz w:val="20"/>
                <w:szCs w:val="20"/>
              </w:rPr>
              <w:t xml:space="preserve"> for the protection of the student, peers and staff</w:t>
            </w:r>
            <w:r w:rsidRPr="00640A70">
              <w:rPr>
                <w:rFonts w:ascii="Times New Roman" w:hAnsi="Times New Roman" w:cs="Times New Roman"/>
                <w:sz w:val="20"/>
                <w:szCs w:val="20"/>
              </w:rPr>
              <w:t xml:space="preserve">; Staff will need </w:t>
            </w:r>
            <w:r w:rsidR="005D21E9" w:rsidRPr="00640A70">
              <w:rPr>
                <w:rFonts w:ascii="Times New Roman" w:hAnsi="Times New Roman" w:cs="Times New Roman"/>
                <w:sz w:val="20"/>
                <w:szCs w:val="20"/>
              </w:rPr>
              <w:t>to develop time away procedures</w:t>
            </w:r>
            <w:r w:rsidR="00AF09E8" w:rsidRPr="00640A70">
              <w:rPr>
                <w:rFonts w:ascii="Times New Roman" w:hAnsi="Times New Roman" w:cs="Times New Roman"/>
                <w:sz w:val="20"/>
                <w:szCs w:val="20"/>
              </w:rPr>
              <w:t xml:space="preserve"> including:</w:t>
            </w:r>
          </w:p>
          <w:p w:rsidR="0067677D" w:rsidRDefault="0067677D" w:rsidP="00AF09E8">
            <w:pPr>
              <w:pStyle w:val="ListParagraph"/>
              <w:numPr>
                <w:ilvl w:val="1"/>
                <w:numId w:val="1"/>
              </w:numPr>
              <w:rPr>
                <w:rFonts w:ascii="Times New Roman" w:hAnsi="Times New Roman" w:cs="Times New Roman"/>
                <w:sz w:val="20"/>
                <w:szCs w:val="20"/>
              </w:rPr>
            </w:pPr>
            <w:r>
              <w:rPr>
                <w:rFonts w:ascii="Times New Roman" w:hAnsi="Times New Roman" w:cs="Times New Roman"/>
                <w:sz w:val="20"/>
                <w:szCs w:val="20"/>
              </w:rPr>
              <w:t>How the student is informed he/she must go to time away</w:t>
            </w:r>
          </w:p>
          <w:p w:rsidR="00A23D52" w:rsidRPr="00F06879" w:rsidRDefault="00A23D52" w:rsidP="00AF09E8">
            <w:pPr>
              <w:pStyle w:val="ListParagraph"/>
              <w:numPr>
                <w:ilvl w:val="1"/>
                <w:numId w:val="1"/>
              </w:numPr>
              <w:rPr>
                <w:rFonts w:ascii="Times New Roman" w:hAnsi="Times New Roman" w:cs="Times New Roman"/>
                <w:sz w:val="20"/>
                <w:szCs w:val="20"/>
              </w:rPr>
            </w:pPr>
            <w:r w:rsidRPr="00F06879">
              <w:rPr>
                <w:rFonts w:ascii="Times New Roman" w:hAnsi="Times New Roman" w:cs="Times New Roman"/>
                <w:sz w:val="20"/>
                <w:szCs w:val="20"/>
              </w:rPr>
              <w:t>Where time away will be located:</w:t>
            </w:r>
          </w:p>
          <w:p w:rsidR="00A23D52" w:rsidRPr="00F06879" w:rsidRDefault="00A23D52" w:rsidP="00AF09E8">
            <w:pPr>
              <w:pStyle w:val="ListParagraph"/>
              <w:numPr>
                <w:ilvl w:val="1"/>
                <w:numId w:val="1"/>
              </w:numPr>
              <w:rPr>
                <w:rFonts w:ascii="Times New Roman" w:hAnsi="Times New Roman" w:cs="Times New Roman"/>
                <w:sz w:val="20"/>
                <w:szCs w:val="20"/>
              </w:rPr>
            </w:pPr>
            <w:r w:rsidRPr="00F06879">
              <w:rPr>
                <w:rFonts w:ascii="Times New Roman" w:hAnsi="Times New Roman" w:cs="Times New Roman"/>
                <w:sz w:val="20"/>
                <w:szCs w:val="20"/>
              </w:rPr>
              <w:t>How the student will get to the time away location</w:t>
            </w:r>
            <w:r w:rsidR="0067677D">
              <w:rPr>
                <w:rFonts w:ascii="Times New Roman" w:hAnsi="Times New Roman" w:cs="Times New Roman"/>
                <w:sz w:val="20"/>
                <w:szCs w:val="20"/>
              </w:rPr>
              <w:t>, especially</w:t>
            </w:r>
            <w:r w:rsidRPr="00F06879">
              <w:rPr>
                <w:rFonts w:ascii="Times New Roman" w:hAnsi="Times New Roman" w:cs="Times New Roman"/>
                <w:sz w:val="20"/>
                <w:szCs w:val="20"/>
              </w:rPr>
              <w:t xml:space="preserve"> if he/she won’t go alone:</w:t>
            </w:r>
          </w:p>
          <w:p w:rsidR="00A23D52" w:rsidRDefault="00AF09E8" w:rsidP="00AF09E8">
            <w:pPr>
              <w:pStyle w:val="ListParagraph"/>
              <w:numPr>
                <w:ilvl w:val="1"/>
                <w:numId w:val="1"/>
              </w:numPr>
              <w:rPr>
                <w:rFonts w:ascii="Times New Roman" w:hAnsi="Times New Roman" w:cs="Times New Roman"/>
                <w:sz w:val="20"/>
                <w:szCs w:val="20"/>
              </w:rPr>
            </w:pPr>
            <w:r>
              <w:rPr>
                <w:rFonts w:ascii="Times New Roman" w:hAnsi="Times New Roman" w:cs="Times New Roman"/>
                <w:sz w:val="20"/>
                <w:szCs w:val="20"/>
              </w:rPr>
              <w:t>How long time away will last before evaluating readiness to return to schedule</w:t>
            </w:r>
            <w:r w:rsidR="00CD21DF">
              <w:rPr>
                <w:rFonts w:ascii="Times New Roman" w:hAnsi="Times New Roman" w:cs="Times New Roman"/>
                <w:sz w:val="20"/>
                <w:szCs w:val="20"/>
              </w:rPr>
              <w:t xml:space="preserve"> (no greater than 5 minutes)</w:t>
            </w:r>
            <w:r w:rsidR="0067677D">
              <w:rPr>
                <w:rFonts w:ascii="Times New Roman" w:hAnsi="Times New Roman" w:cs="Times New Roman"/>
                <w:sz w:val="20"/>
                <w:szCs w:val="20"/>
              </w:rPr>
              <w:t xml:space="preserve"> and procedures for evaluating readiness</w:t>
            </w:r>
          </w:p>
          <w:p w:rsidR="0067677D" w:rsidRDefault="0067677D" w:rsidP="00AF09E8">
            <w:pPr>
              <w:pStyle w:val="ListParagraph"/>
              <w:numPr>
                <w:ilvl w:val="1"/>
                <w:numId w:val="1"/>
              </w:numPr>
              <w:rPr>
                <w:rFonts w:ascii="Times New Roman" w:hAnsi="Times New Roman" w:cs="Times New Roman"/>
                <w:sz w:val="20"/>
                <w:szCs w:val="20"/>
              </w:rPr>
            </w:pPr>
            <w:r>
              <w:rPr>
                <w:rFonts w:ascii="Times New Roman" w:hAnsi="Times New Roman" w:cs="Times New Roman"/>
                <w:sz w:val="20"/>
                <w:szCs w:val="20"/>
              </w:rPr>
              <w:t>Procedures for exiting time away and returning to the schedule / work</w:t>
            </w:r>
          </w:p>
          <w:p w:rsidR="0067677D" w:rsidRDefault="0067677D" w:rsidP="0067677D">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Wayne RESA Behavioral Guidelines document may assist in developing time away procedures (</w:t>
            </w:r>
            <w:hyperlink r:id="rId12" w:history="1">
              <w:r w:rsidRPr="00CE7E74">
                <w:rPr>
                  <w:rStyle w:val="Hyperlink"/>
                  <w:rFonts w:ascii="Times New Roman" w:hAnsi="Times New Roman" w:cs="Times New Roman"/>
                  <w:sz w:val="20"/>
                  <w:szCs w:val="20"/>
                </w:rPr>
                <w:t>http://www.resa.net/downloads/special_education_guidelines/behavior_intervention.pdf</w:t>
              </w:r>
            </w:hyperlink>
            <w:r>
              <w:rPr>
                <w:rFonts w:ascii="Times New Roman" w:hAnsi="Times New Roman" w:cs="Times New Roman"/>
                <w:sz w:val="20"/>
                <w:szCs w:val="20"/>
              </w:rPr>
              <w:t xml:space="preserve">) </w:t>
            </w:r>
          </w:p>
          <w:p w:rsidR="00AF09E8" w:rsidRDefault="00CD21DF" w:rsidP="00CD21DF">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At this level, often a crisis plan is needed.  Crisis plans should be developed when it can be anticipated that the student may become a danger to himself or others. </w:t>
            </w:r>
            <w:r w:rsidR="00CE3192">
              <w:rPr>
                <w:rFonts w:ascii="Times New Roman" w:hAnsi="Times New Roman" w:cs="Times New Roman"/>
                <w:sz w:val="20"/>
                <w:szCs w:val="20"/>
              </w:rPr>
              <w:t>If a pattern of behavior which requires seclusion or restraint</w:t>
            </w:r>
            <w:r w:rsidR="00AF09E8">
              <w:rPr>
                <w:rFonts w:ascii="Times New Roman" w:hAnsi="Times New Roman" w:cs="Times New Roman"/>
                <w:sz w:val="20"/>
                <w:szCs w:val="20"/>
              </w:rPr>
              <w:t xml:space="preserve">, </w:t>
            </w:r>
            <w:r w:rsidR="00CE3192">
              <w:rPr>
                <w:rFonts w:ascii="Times New Roman" w:hAnsi="Times New Roman" w:cs="Times New Roman"/>
                <w:sz w:val="20"/>
                <w:szCs w:val="20"/>
              </w:rPr>
              <w:t xml:space="preserve">the team will need to develop an Emergency Intervention Plan (EIP).  The plan must align to the </w:t>
            </w:r>
            <w:r w:rsidR="00AF09E8" w:rsidRPr="002D6752">
              <w:rPr>
                <w:rFonts w:ascii="Times New Roman" w:hAnsi="Times New Roman" w:cs="Times New Roman"/>
                <w:sz w:val="20"/>
                <w:szCs w:val="20"/>
              </w:rPr>
              <w:t>procedures set forth by the Michigan Department of Education for the Emergency Use of Seclusion &amp; Restraint</w:t>
            </w:r>
            <w:r w:rsidR="00AF09E8">
              <w:rPr>
                <w:rFonts w:ascii="Times New Roman" w:hAnsi="Times New Roman" w:cs="Times New Roman"/>
                <w:sz w:val="20"/>
                <w:szCs w:val="20"/>
              </w:rPr>
              <w:t xml:space="preserve"> (</w:t>
            </w:r>
            <w:hyperlink r:id="rId13" w:history="1">
              <w:r w:rsidR="00AF09E8" w:rsidRPr="00CE7E74">
                <w:rPr>
                  <w:rStyle w:val="Hyperlink"/>
                  <w:rFonts w:ascii="Times New Roman" w:hAnsi="Times New Roman" w:cs="Times New Roman"/>
                  <w:sz w:val="20"/>
                  <w:szCs w:val="20"/>
                </w:rPr>
                <w:t>http://michigan.gov/documents/mde/StandardsforSeclusion-Restraint_247533_7.pdf</w:t>
              </w:r>
            </w:hyperlink>
            <w:r w:rsidR="00AF09E8" w:rsidRPr="002D6752">
              <w:rPr>
                <w:rFonts w:ascii="Times New Roman" w:hAnsi="Times New Roman" w:cs="Times New Roman"/>
                <w:sz w:val="20"/>
                <w:szCs w:val="20"/>
              </w:rPr>
              <w:t>.</w:t>
            </w:r>
            <w:r w:rsidR="00AF09E8">
              <w:rPr>
                <w:rFonts w:ascii="Times New Roman" w:hAnsi="Times New Roman" w:cs="Times New Roman"/>
                <w:sz w:val="20"/>
                <w:szCs w:val="20"/>
              </w:rPr>
              <w:t>)</w:t>
            </w:r>
            <w:r w:rsidR="00CE3192">
              <w:rPr>
                <w:rFonts w:ascii="Times New Roman" w:hAnsi="Times New Roman" w:cs="Times New Roman"/>
                <w:sz w:val="20"/>
                <w:szCs w:val="20"/>
              </w:rPr>
              <w:t>.</w:t>
            </w:r>
            <w:r w:rsidR="00AF09E8">
              <w:rPr>
                <w:rFonts w:ascii="Times New Roman" w:hAnsi="Times New Roman" w:cs="Times New Roman"/>
                <w:sz w:val="20"/>
                <w:szCs w:val="20"/>
              </w:rPr>
              <w:t xml:space="preserve"> </w:t>
            </w:r>
          </w:p>
          <w:p w:rsidR="0067677D" w:rsidRPr="0067677D" w:rsidRDefault="0067677D" w:rsidP="00CD21DF">
            <w:pPr>
              <w:pStyle w:val="ListParagraph"/>
              <w:numPr>
                <w:ilvl w:val="0"/>
                <w:numId w:val="1"/>
              </w:numPr>
              <w:rPr>
                <w:rFonts w:ascii="Times New Roman" w:hAnsi="Times New Roman" w:cs="Times New Roman"/>
                <w:sz w:val="20"/>
                <w:szCs w:val="20"/>
              </w:rPr>
            </w:pPr>
            <w:r w:rsidRPr="0067677D">
              <w:rPr>
                <w:rFonts w:ascii="Times New Roman" w:hAnsi="Times New Roman" w:cs="Times New Roman"/>
                <w:sz w:val="20"/>
                <w:szCs w:val="20"/>
              </w:rPr>
              <w:t>EXAMPLE SCRIPT:</w:t>
            </w:r>
          </w:p>
          <w:p w:rsidR="0067677D" w:rsidRPr="0067677D" w:rsidRDefault="0067677D" w:rsidP="0067677D">
            <w:pPr>
              <w:pStyle w:val="ListParagraph"/>
              <w:numPr>
                <w:ilvl w:val="1"/>
                <w:numId w:val="1"/>
              </w:numPr>
              <w:rPr>
                <w:rFonts w:ascii="Times New Roman" w:hAnsi="Times New Roman" w:cs="Times New Roman"/>
                <w:sz w:val="20"/>
                <w:szCs w:val="20"/>
              </w:rPr>
            </w:pPr>
            <w:r w:rsidRPr="0067677D">
              <w:rPr>
                <w:rFonts w:ascii="Times New Roman" w:hAnsi="Times New Roman" w:cs="Times New Roman"/>
                <w:sz w:val="20"/>
                <w:szCs w:val="20"/>
              </w:rPr>
              <w:t>Once student is in time away, staff sets timer for 5 minutes and says “When you are calm, we will go back to your schedule.”  Once the student knows this procedure, there is no need to say anything.  REDUCE LANGUAGE, USE VISUALS, and say NOTHING MORE.  At this level, staff should not engage or interact with the student at any level except when the timer goes off.</w:t>
            </w:r>
          </w:p>
          <w:p w:rsidR="0067677D" w:rsidRPr="0067677D" w:rsidRDefault="0067677D" w:rsidP="0067677D">
            <w:pPr>
              <w:pStyle w:val="ListParagraph"/>
              <w:numPr>
                <w:ilvl w:val="1"/>
                <w:numId w:val="1"/>
              </w:numPr>
              <w:rPr>
                <w:rFonts w:ascii="Times New Roman" w:hAnsi="Times New Roman" w:cs="Times New Roman"/>
                <w:sz w:val="20"/>
                <w:szCs w:val="20"/>
              </w:rPr>
            </w:pPr>
            <w:r w:rsidRPr="0067677D">
              <w:rPr>
                <w:rFonts w:ascii="Times New Roman" w:hAnsi="Times New Roman" w:cs="Times New Roman"/>
                <w:sz w:val="20"/>
                <w:szCs w:val="20"/>
              </w:rPr>
              <w:t>When timer goes off, staff evaluates student’s readiness to return to schedule.  Basic readiness is that the student has a calm body and voice.  If student is ready (e.g. has calm body and voice—do not ask the student if he/she is ready</w:t>
            </w:r>
            <w:r>
              <w:rPr>
                <w:rFonts w:ascii="Times New Roman" w:hAnsi="Times New Roman" w:cs="Times New Roman"/>
                <w:sz w:val="20"/>
                <w:szCs w:val="20"/>
              </w:rPr>
              <w:t>, just use the evaluation</w:t>
            </w:r>
            <w:r w:rsidRPr="0067677D">
              <w:rPr>
                <w:rFonts w:ascii="Times New Roman" w:hAnsi="Times New Roman" w:cs="Times New Roman"/>
                <w:sz w:val="20"/>
                <w:szCs w:val="20"/>
              </w:rPr>
              <w:t xml:space="preserve">), staff says “It’s time to return to the schedule.”  The schedule should include a task that allows the staff to evaluate the student’s readiness to return to the schedule.  This task should be short in nature, easy for the student to do, not non-preferred but not highly reinforcing. </w:t>
            </w:r>
          </w:p>
          <w:p w:rsidR="00640A70" w:rsidRPr="00640A70" w:rsidRDefault="0067677D" w:rsidP="00640A70">
            <w:pPr>
              <w:pStyle w:val="ListParagraph"/>
              <w:numPr>
                <w:ilvl w:val="1"/>
                <w:numId w:val="1"/>
              </w:numPr>
              <w:rPr>
                <w:rFonts w:ascii="Times New Roman" w:hAnsi="Times New Roman" w:cs="Times New Roman"/>
                <w:sz w:val="20"/>
                <w:szCs w:val="20"/>
              </w:rPr>
            </w:pPr>
            <w:r w:rsidRPr="0067677D">
              <w:rPr>
                <w:rFonts w:ascii="Times New Roman" w:hAnsi="Times New Roman" w:cs="Times New Roman"/>
                <w:sz w:val="20"/>
                <w:szCs w:val="20"/>
              </w:rPr>
              <w:t>If student is not ready, set timer for 5 more minutes and follow the steps above until the student is ready to return to schedule, completes the evaluation activity and returns to schedule.  Be sure to keep a log of this time out of the educational setting.</w:t>
            </w:r>
          </w:p>
        </w:tc>
      </w:tr>
      <w:tr w:rsidR="00582206" w:rsidRPr="00F06879" w:rsidTr="00AF09E8">
        <w:tc>
          <w:tcPr>
            <w:tcW w:w="1368" w:type="dxa"/>
            <w:shd w:val="clear" w:color="auto" w:fill="FF6600"/>
            <w:vAlign w:val="center"/>
          </w:tcPr>
          <w:p w:rsidR="00C24FF3" w:rsidRPr="00F06879" w:rsidRDefault="00C24FF3" w:rsidP="00A40C1F">
            <w:pPr>
              <w:jc w:val="center"/>
              <w:rPr>
                <w:rFonts w:ascii="Times New Roman" w:hAnsi="Times New Roman" w:cs="Times New Roman"/>
                <w:b/>
                <w:sz w:val="20"/>
                <w:szCs w:val="20"/>
              </w:rPr>
            </w:pPr>
            <w:r w:rsidRPr="00F06879">
              <w:rPr>
                <w:rFonts w:ascii="Times New Roman" w:hAnsi="Times New Roman" w:cs="Times New Roman"/>
                <w:b/>
                <w:sz w:val="20"/>
                <w:szCs w:val="20"/>
              </w:rPr>
              <w:t>Level 4—Anger</w:t>
            </w:r>
          </w:p>
        </w:tc>
        <w:tc>
          <w:tcPr>
            <w:tcW w:w="2970" w:type="dxa"/>
            <w:vAlign w:val="center"/>
          </w:tcPr>
          <w:p w:rsidR="00C24FF3" w:rsidRPr="0067677D" w:rsidRDefault="00AF09E8" w:rsidP="0078787B">
            <w:pPr>
              <w:ind w:right="270"/>
              <w:jc w:val="center"/>
              <w:rPr>
                <w:rFonts w:ascii="Times New Roman" w:eastAsia="Times New Roman" w:hAnsi="Times New Roman" w:cs="Times New Roman"/>
                <w:sz w:val="20"/>
                <w:szCs w:val="20"/>
              </w:rPr>
            </w:pPr>
            <w:r w:rsidRPr="0067677D">
              <w:rPr>
                <w:rFonts w:ascii="Times New Roman" w:hAnsi="Times New Roman" w:cs="Times New Roman"/>
                <w:sz w:val="20"/>
                <w:szCs w:val="20"/>
              </w:rPr>
              <w:t xml:space="preserve">Student </w:t>
            </w:r>
            <w:r w:rsidR="005D21E9" w:rsidRPr="0067677D">
              <w:rPr>
                <w:rFonts w:ascii="Times New Roman" w:eastAsia="Times New Roman" w:hAnsi="Times New Roman" w:cs="Times New Roman"/>
                <w:sz w:val="20"/>
                <w:szCs w:val="20"/>
              </w:rPr>
              <w:t xml:space="preserve">screams, yells, swears; stomps feet, and </w:t>
            </w:r>
            <w:r w:rsidR="00C24FF3" w:rsidRPr="0067677D">
              <w:rPr>
                <w:rFonts w:ascii="Times New Roman" w:eastAsia="Times New Roman" w:hAnsi="Times New Roman" w:cs="Times New Roman"/>
                <w:sz w:val="20"/>
                <w:szCs w:val="20"/>
              </w:rPr>
              <w:t>threaten</w:t>
            </w:r>
            <w:r w:rsidR="005D21E9" w:rsidRPr="0067677D">
              <w:rPr>
                <w:rFonts w:ascii="Times New Roman" w:eastAsia="Times New Roman" w:hAnsi="Times New Roman" w:cs="Times New Roman"/>
                <w:sz w:val="20"/>
                <w:szCs w:val="20"/>
              </w:rPr>
              <w:t>s</w:t>
            </w:r>
            <w:r w:rsidR="00C24FF3" w:rsidRPr="0067677D">
              <w:rPr>
                <w:rFonts w:ascii="Times New Roman" w:eastAsia="Times New Roman" w:hAnsi="Times New Roman" w:cs="Times New Roman"/>
                <w:sz w:val="20"/>
                <w:szCs w:val="20"/>
              </w:rPr>
              <w:t xml:space="preserve"> physical harm.</w:t>
            </w:r>
          </w:p>
        </w:tc>
        <w:tc>
          <w:tcPr>
            <w:tcW w:w="8820" w:type="dxa"/>
            <w:vAlign w:val="center"/>
          </w:tcPr>
          <w:p w:rsidR="0067677D" w:rsidRPr="00640A70" w:rsidRDefault="0067677D" w:rsidP="00640A70">
            <w:pPr>
              <w:pStyle w:val="ListParagraph"/>
              <w:numPr>
                <w:ilvl w:val="0"/>
                <w:numId w:val="9"/>
              </w:numPr>
              <w:rPr>
                <w:rFonts w:ascii="Times New Roman" w:hAnsi="Times New Roman" w:cs="Times New Roman"/>
                <w:sz w:val="20"/>
                <w:szCs w:val="20"/>
              </w:rPr>
            </w:pPr>
            <w:r w:rsidRPr="00640A70">
              <w:rPr>
                <w:rFonts w:ascii="Times New Roman" w:hAnsi="Times New Roman" w:cs="Times New Roman"/>
                <w:sz w:val="20"/>
                <w:szCs w:val="20"/>
              </w:rPr>
              <w:t xml:space="preserve">This </w:t>
            </w:r>
            <w:r w:rsidR="00640A70" w:rsidRPr="00640A70">
              <w:rPr>
                <w:rFonts w:ascii="Times New Roman" w:hAnsi="Times New Roman" w:cs="Times New Roman"/>
                <w:sz w:val="20"/>
                <w:szCs w:val="20"/>
              </w:rPr>
              <w:t>level often involves</w:t>
            </w:r>
            <w:r w:rsidRPr="00640A70">
              <w:rPr>
                <w:rFonts w:ascii="Times New Roman" w:hAnsi="Times New Roman" w:cs="Times New Roman"/>
                <w:sz w:val="20"/>
                <w:szCs w:val="20"/>
              </w:rPr>
              <w:t xml:space="preserve"> removing the student from the setting to prevent escalation to level 5.  Similar time away procedures as outlined in level 5 can be used, if needed.</w:t>
            </w:r>
          </w:p>
          <w:p w:rsidR="0067677D" w:rsidRDefault="0067677D" w:rsidP="0067677D">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If not a time away, a forced break can also be used at this level.  Similar break procedures as outlines in level 3 can be used at this level as well.</w:t>
            </w:r>
          </w:p>
          <w:p w:rsidR="0067677D" w:rsidRDefault="0067677D" w:rsidP="0067677D">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EXAMPLE SCRIPT:</w:t>
            </w:r>
          </w:p>
          <w:p w:rsidR="00640A70" w:rsidRPr="00640A70" w:rsidRDefault="0067677D" w:rsidP="00640A70">
            <w:pPr>
              <w:pStyle w:val="ListParagraph"/>
              <w:numPr>
                <w:ilvl w:val="1"/>
                <w:numId w:val="1"/>
              </w:numPr>
              <w:rPr>
                <w:rFonts w:ascii="Times New Roman" w:hAnsi="Times New Roman" w:cs="Times New Roman"/>
                <w:sz w:val="20"/>
                <w:szCs w:val="20"/>
              </w:rPr>
            </w:pPr>
            <w:r>
              <w:rPr>
                <w:rFonts w:ascii="Times New Roman" w:hAnsi="Times New Roman" w:cs="Times New Roman"/>
                <w:sz w:val="20"/>
                <w:szCs w:val="20"/>
              </w:rPr>
              <w:t>I</w:t>
            </w:r>
            <w:r w:rsidRPr="0067677D">
              <w:rPr>
                <w:rFonts w:ascii="Times New Roman" w:hAnsi="Times New Roman" w:cs="Times New Roman"/>
                <w:sz w:val="20"/>
                <w:szCs w:val="20"/>
              </w:rPr>
              <w:t>m</w:t>
            </w:r>
            <w:r>
              <w:rPr>
                <w:rFonts w:ascii="Times New Roman" w:hAnsi="Times New Roman" w:cs="Times New Roman"/>
                <w:sz w:val="20"/>
                <w:szCs w:val="20"/>
              </w:rPr>
              <w:t>mediately prompt a break, “Johnny</w:t>
            </w:r>
            <w:r w:rsidRPr="0067677D">
              <w:rPr>
                <w:rFonts w:ascii="Times New Roman" w:hAnsi="Times New Roman" w:cs="Times New Roman"/>
                <w:sz w:val="20"/>
                <w:szCs w:val="20"/>
              </w:rPr>
              <w:t xml:space="preserve">, you are at a level 4 (or orange level). It is time to take a break (or indicate the </w:t>
            </w:r>
            <w:r>
              <w:rPr>
                <w:rFonts w:ascii="Times New Roman" w:hAnsi="Times New Roman" w:cs="Times New Roman"/>
                <w:sz w:val="20"/>
                <w:szCs w:val="20"/>
              </w:rPr>
              <w:t>break activity to do).  If student</w:t>
            </w:r>
            <w:r w:rsidRPr="0067677D">
              <w:rPr>
                <w:rFonts w:ascii="Times New Roman" w:hAnsi="Times New Roman" w:cs="Times New Roman"/>
                <w:sz w:val="20"/>
                <w:szCs w:val="20"/>
              </w:rPr>
              <w:t xml:space="preserve"> responds to the break, follow break procedures and move on; </w:t>
            </w:r>
            <w:proofErr w:type="gramStart"/>
            <w:r>
              <w:rPr>
                <w:rFonts w:ascii="Times New Roman" w:hAnsi="Times New Roman" w:cs="Times New Roman"/>
                <w:sz w:val="20"/>
                <w:szCs w:val="20"/>
              </w:rPr>
              <w:t>If</w:t>
            </w:r>
            <w:proofErr w:type="gramEnd"/>
            <w:r>
              <w:rPr>
                <w:rFonts w:ascii="Times New Roman" w:hAnsi="Times New Roman" w:cs="Times New Roman"/>
                <w:sz w:val="20"/>
                <w:szCs w:val="20"/>
              </w:rPr>
              <w:t xml:space="preserve"> student</w:t>
            </w:r>
            <w:r w:rsidRPr="0067677D">
              <w:rPr>
                <w:rFonts w:ascii="Times New Roman" w:hAnsi="Times New Roman" w:cs="Times New Roman"/>
                <w:sz w:val="20"/>
                <w:szCs w:val="20"/>
              </w:rPr>
              <w:t xml:space="preserve"> refuses to take a break, prompt time away:  “It’s time </w:t>
            </w:r>
            <w:r w:rsidRPr="0067677D">
              <w:rPr>
                <w:rFonts w:ascii="Times New Roman" w:hAnsi="Times New Roman" w:cs="Times New Roman"/>
                <w:sz w:val="20"/>
                <w:szCs w:val="20"/>
              </w:rPr>
              <w:lastRenderedPageBreak/>
              <w:t xml:space="preserve">away” and follow time away procedures. </w:t>
            </w:r>
          </w:p>
        </w:tc>
      </w:tr>
      <w:tr w:rsidR="00A23D52" w:rsidRPr="00F06879" w:rsidTr="00AF09E8">
        <w:tc>
          <w:tcPr>
            <w:tcW w:w="1368" w:type="dxa"/>
            <w:shd w:val="clear" w:color="auto" w:fill="FFFF00"/>
            <w:vAlign w:val="center"/>
          </w:tcPr>
          <w:p w:rsidR="00A23D52" w:rsidRPr="00F06879" w:rsidRDefault="0005564E" w:rsidP="000B4E14">
            <w:pPr>
              <w:jc w:val="center"/>
              <w:rPr>
                <w:rFonts w:ascii="Times New Roman" w:hAnsi="Times New Roman" w:cs="Times New Roman"/>
                <w:b/>
                <w:sz w:val="20"/>
                <w:szCs w:val="20"/>
              </w:rPr>
            </w:pPr>
            <w:r>
              <w:rPr>
                <w:rFonts w:ascii="Times New Roman" w:hAnsi="Times New Roman" w:cs="Times New Roman"/>
                <w:b/>
                <w:sz w:val="20"/>
                <w:szCs w:val="20"/>
              </w:rPr>
              <w:lastRenderedPageBreak/>
              <w:t>Level 3—Agitation</w:t>
            </w:r>
          </w:p>
        </w:tc>
        <w:tc>
          <w:tcPr>
            <w:tcW w:w="2970" w:type="dxa"/>
            <w:vAlign w:val="center"/>
          </w:tcPr>
          <w:p w:rsidR="00A23D52" w:rsidRPr="00F06879" w:rsidRDefault="00AF09E8" w:rsidP="005D21E9">
            <w:pPr>
              <w:ind w:right="270"/>
              <w:jc w:val="center"/>
              <w:rPr>
                <w:rFonts w:ascii="Times New Roman" w:eastAsia="Times New Roman" w:hAnsi="Times New Roman" w:cs="Times New Roman"/>
                <w:sz w:val="20"/>
                <w:szCs w:val="20"/>
              </w:rPr>
            </w:pPr>
            <w:r>
              <w:rPr>
                <w:rFonts w:ascii="Times New Roman" w:hAnsi="Times New Roman" w:cs="Times New Roman"/>
                <w:sz w:val="20"/>
                <w:szCs w:val="20"/>
              </w:rPr>
              <w:t>Student</w:t>
            </w:r>
            <w:r w:rsidR="005D21E9" w:rsidRPr="00F06879">
              <w:rPr>
                <w:rFonts w:ascii="Times New Roman" w:eastAsia="Times New Roman" w:hAnsi="Times New Roman" w:cs="Times New Roman"/>
                <w:sz w:val="20"/>
                <w:szCs w:val="20"/>
              </w:rPr>
              <w:t xml:space="preserve"> gets louder and </w:t>
            </w:r>
            <w:r w:rsidR="00A23D52" w:rsidRPr="00F06879">
              <w:rPr>
                <w:rFonts w:ascii="Times New Roman" w:eastAsia="Times New Roman" w:hAnsi="Times New Roman" w:cs="Times New Roman"/>
                <w:sz w:val="20"/>
                <w:szCs w:val="20"/>
              </w:rPr>
              <w:t>start</w:t>
            </w:r>
            <w:r w:rsidR="005D21E9" w:rsidRPr="00F06879">
              <w:rPr>
                <w:rFonts w:ascii="Times New Roman" w:eastAsia="Times New Roman" w:hAnsi="Times New Roman" w:cs="Times New Roman"/>
                <w:sz w:val="20"/>
                <w:szCs w:val="20"/>
              </w:rPr>
              <w:t>s</w:t>
            </w:r>
            <w:r w:rsidR="00A23D52" w:rsidRPr="00F06879">
              <w:rPr>
                <w:rFonts w:ascii="Times New Roman" w:eastAsia="Times New Roman" w:hAnsi="Times New Roman" w:cs="Times New Roman"/>
                <w:sz w:val="20"/>
                <w:szCs w:val="20"/>
              </w:rPr>
              <w:t xml:space="preserve"> saying “This is stupid” or “This is </w:t>
            </w:r>
            <w:proofErr w:type="spellStart"/>
            <w:r w:rsidR="00A23D52" w:rsidRPr="00F06879">
              <w:rPr>
                <w:rFonts w:ascii="Times New Roman" w:eastAsia="Times New Roman" w:hAnsi="Times New Roman" w:cs="Times New Roman"/>
                <w:sz w:val="20"/>
                <w:szCs w:val="20"/>
              </w:rPr>
              <w:t>f’n</w:t>
            </w:r>
            <w:proofErr w:type="spellEnd"/>
            <w:r w:rsidR="00A23D52" w:rsidRPr="00F06879">
              <w:rPr>
                <w:rFonts w:ascii="Times New Roman" w:eastAsia="Times New Roman" w:hAnsi="Times New Roman" w:cs="Times New Roman"/>
                <w:sz w:val="20"/>
                <w:szCs w:val="20"/>
              </w:rPr>
              <w:t xml:space="preserve"> stupid”; Voice is loud and behaviors </w:t>
            </w:r>
            <w:r w:rsidR="005D21E9" w:rsidRPr="00F06879">
              <w:rPr>
                <w:rFonts w:ascii="Times New Roman" w:eastAsia="Times New Roman" w:hAnsi="Times New Roman" w:cs="Times New Roman"/>
                <w:sz w:val="20"/>
                <w:szCs w:val="20"/>
              </w:rPr>
              <w:t xml:space="preserve">from Level 2 </w:t>
            </w:r>
            <w:r w:rsidR="00A23D52" w:rsidRPr="00F06879">
              <w:rPr>
                <w:rFonts w:ascii="Times New Roman" w:eastAsia="Times New Roman" w:hAnsi="Times New Roman" w:cs="Times New Roman"/>
                <w:sz w:val="20"/>
                <w:szCs w:val="20"/>
              </w:rPr>
              <w:t>are more exaggerated.</w:t>
            </w:r>
          </w:p>
        </w:tc>
        <w:tc>
          <w:tcPr>
            <w:tcW w:w="8820" w:type="dxa"/>
            <w:vAlign w:val="center"/>
          </w:tcPr>
          <w:p w:rsidR="00640A70" w:rsidRPr="00640A70" w:rsidRDefault="00640A70" w:rsidP="00640A70">
            <w:pPr>
              <w:pStyle w:val="ListParagraph"/>
              <w:numPr>
                <w:ilvl w:val="0"/>
                <w:numId w:val="10"/>
              </w:numPr>
              <w:rPr>
                <w:rFonts w:ascii="Times New Roman" w:hAnsi="Times New Roman" w:cs="Times New Roman"/>
                <w:sz w:val="20"/>
                <w:szCs w:val="20"/>
              </w:rPr>
            </w:pPr>
            <w:r w:rsidRPr="00640A70">
              <w:rPr>
                <w:rFonts w:ascii="Times New Roman" w:hAnsi="Times New Roman" w:cs="Times New Roman"/>
                <w:sz w:val="20"/>
                <w:szCs w:val="20"/>
              </w:rPr>
              <w:t>This level often involves teaching the student to take a break.  Remember, break is a time-limited reduction of demand to allow the student the opportunity to regain emotional control without pushing him/her to a higher level of escalation.  As such, the team should establish break procedures in advance.  The following should be considered and added to the script:</w:t>
            </w:r>
          </w:p>
          <w:p w:rsidR="00640A70" w:rsidRPr="00F06879" w:rsidRDefault="00640A70" w:rsidP="00640A70">
            <w:pPr>
              <w:pStyle w:val="ListParagraph"/>
              <w:numPr>
                <w:ilvl w:val="1"/>
                <w:numId w:val="1"/>
              </w:numPr>
              <w:rPr>
                <w:rFonts w:ascii="Times New Roman" w:hAnsi="Times New Roman" w:cs="Times New Roman"/>
                <w:sz w:val="20"/>
                <w:szCs w:val="20"/>
              </w:rPr>
            </w:pPr>
            <w:r w:rsidRPr="00F06879">
              <w:rPr>
                <w:rFonts w:ascii="Times New Roman" w:hAnsi="Times New Roman" w:cs="Times New Roman"/>
                <w:sz w:val="20"/>
                <w:szCs w:val="20"/>
              </w:rPr>
              <w:t>What activity o</w:t>
            </w:r>
            <w:r>
              <w:rPr>
                <w:rFonts w:ascii="Times New Roman" w:hAnsi="Times New Roman" w:cs="Times New Roman"/>
                <w:sz w:val="20"/>
                <w:szCs w:val="20"/>
              </w:rPr>
              <w:t>r activities serve to calm the student</w:t>
            </w:r>
            <w:r w:rsidRPr="00F06879">
              <w:rPr>
                <w:rFonts w:ascii="Times New Roman" w:hAnsi="Times New Roman" w:cs="Times New Roman"/>
                <w:sz w:val="20"/>
                <w:szCs w:val="20"/>
              </w:rPr>
              <w:t xml:space="preserve"> but are not highly reinforcing.  Examples include simply staying seated but demands are reduced, taking a walk, getting a drink of water, going to a calming area, etc.</w:t>
            </w:r>
          </w:p>
          <w:p w:rsidR="00640A70" w:rsidRDefault="00640A70" w:rsidP="00640A70">
            <w:pPr>
              <w:pStyle w:val="ListParagraph"/>
              <w:numPr>
                <w:ilvl w:val="1"/>
                <w:numId w:val="1"/>
              </w:numPr>
              <w:rPr>
                <w:rFonts w:ascii="Times New Roman" w:hAnsi="Times New Roman" w:cs="Times New Roman"/>
                <w:sz w:val="20"/>
                <w:szCs w:val="20"/>
              </w:rPr>
            </w:pPr>
            <w:r w:rsidRPr="00F06879">
              <w:rPr>
                <w:rFonts w:ascii="Times New Roman" w:hAnsi="Times New Roman" w:cs="Times New Roman"/>
                <w:sz w:val="20"/>
                <w:szCs w:val="20"/>
              </w:rPr>
              <w:t>How long should break be?  Typically no longer than 5 minutes.</w:t>
            </w:r>
          </w:p>
          <w:p w:rsidR="00640A70" w:rsidRDefault="00640A70" w:rsidP="00640A70">
            <w:pPr>
              <w:pStyle w:val="ListParagraph"/>
              <w:numPr>
                <w:ilvl w:val="1"/>
                <w:numId w:val="1"/>
              </w:numPr>
              <w:rPr>
                <w:rFonts w:ascii="Times New Roman" w:hAnsi="Times New Roman" w:cs="Times New Roman"/>
                <w:sz w:val="20"/>
                <w:szCs w:val="20"/>
              </w:rPr>
            </w:pPr>
            <w:r>
              <w:rPr>
                <w:rFonts w:ascii="Times New Roman" w:hAnsi="Times New Roman" w:cs="Times New Roman"/>
                <w:sz w:val="20"/>
                <w:szCs w:val="20"/>
              </w:rPr>
              <w:t xml:space="preserve">How will the student request a break (ex. Break card, hall pass, verbal request, </w:t>
            </w:r>
            <w:proofErr w:type="gramStart"/>
            <w:r>
              <w:rPr>
                <w:rFonts w:ascii="Times New Roman" w:hAnsi="Times New Roman" w:cs="Times New Roman"/>
                <w:sz w:val="20"/>
                <w:szCs w:val="20"/>
              </w:rPr>
              <w:t>etc.</w:t>
            </w:r>
            <w:proofErr w:type="gramEnd"/>
            <w:r>
              <w:rPr>
                <w:rFonts w:ascii="Times New Roman" w:hAnsi="Times New Roman" w:cs="Times New Roman"/>
                <w:sz w:val="20"/>
                <w:szCs w:val="20"/>
              </w:rPr>
              <w:t>)</w:t>
            </w:r>
          </w:p>
          <w:p w:rsidR="00640A70" w:rsidRPr="00F06879" w:rsidRDefault="00640A70" w:rsidP="00640A70">
            <w:pPr>
              <w:pStyle w:val="ListParagraph"/>
              <w:numPr>
                <w:ilvl w:val="1"/>
                <w:numId w:val="1"/>
              </w:numPr>
              <w:rPr>
                <w:rFonts w:ascii="Times New Roman" w:hAnsi="Times New Roman" w:cs="Times New Roman"/>
                <w:sz w:val="20"/>
                <w:szCs w:val="20"/>
              </w:rPr>
            </w:pPr>
            <w:r>
              <w:rPr>
                <w:rFonts w:ascii="Times New Roman" w:hAnsi="Times New Roman" w:cs="Times New Roman"/>
                <w:sz w:val="20"/>
                <w:szCs w:val="20"/>
              </w:rPr>
              <w:t xml:space="preserve">If the student has not yet learned to request a break, how will staff prompt a break so he/she can learn over time to pair internal emotional states with the </w:t>
            </w:r>
            <w:proofErr w:type="gramStart"/>
            <w:r>
              <w:rPr>
                <w:rFonts w:ascii="Times New Roman" w:hAnsi="Times New Roman" w:cs="Times New Roman"/>
                <w:sz w:val="20"/>
                <w:szCs w:val="20"/>
              </w:rPr>
              <w:t>break.</w:t>
            </w:r>
            <w:proofErr w:type="gramEnd"/>
          </w:p>
          <w:p w:rsidR="00640A70" w:rsidRDefault="00640A70" w:rsidP="000B4E14">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EXAMPLE SCRIPT:</w:t>
            </w:r>
          </w:p>
          <w:p w:rsidR="00A23D52" w:rsidRPr="00F06879" w:rsidRDefault="00640A70" w:rsidP="00640A70">
            <w:pPr>
              <w:pStyle w:val="ListParagraph"/>
              <w:numPr>
                <w:ilvl w:val="1"/>
                <w:numId w:val="1"/>
              </w:numPr>
              <w:rPr>
                <w:rFonts w:ascii="Times New Roman" w:hAnsi="Times New Roman" w:cs="Times New Roman"/>
                <w:sz w:val="20"/>
                <w:szCs w:val="20"/>
              </w:rPr>
            </w:pPr>
            <w:r>
              <w:rPr>
                <w:rFonts w:ascii="Times New Roman" w:hAnsi="Times New Roman" w:cs="Times New Roman"/>
                <w:sz w:val="20"/>
                <w:szCs w:val="20"/>
              </w:rPr>
              <w:t>Staff says “Johnny</w:t>
            </w:r>
            <w:r w:rsidR="00A23D52" w:rsidRPr="00F06879">
              <w:rPr>
                <w:rFonts w:ascii="Times New Roman" w:hAnsi="Times New Roman" w:cs="Times New Roman"/>
                <w:sz w:val="20"/>
                <w:szCs w:val="20"/>
              </w:rPr>
              <w:t>, it looks like you are at a level 3 &lt;or yellow level&gt;; it’s time to take a break.</w:t>
            </w:r>
          </w:p>
          <w:p w:rsidR="00A23D52" w:rsidRPr="00F06879" w:rsidRDefault="00640A70" w:rsidP="00640A70">
            <w:pPr>
              <w:pStyle w:val="ListParagraph"/>
              <w:numPr>
                <w:ilvl w:val="1"/>
                <w:numId w:val="1"/>
              </w:numPr>
              <w:rPr>
                <w:rFonts w:ascii="Times New Roman" w:hAnsi="Times New Roman" w:cs="Times New Roman"/>
                <w:sz w:val="20"/>
                <w:szCs w:val="20"/>
              </w:rPr>
            </w:pPr>
            <w:r>
              <w:rPr>
                <w:rFonts w:ascii="Times New Roman" w:hAnsi="Times New Roman" w:cs="Times New Roman"/>
                <w:sz w:val="20"/>
                <w:szCs w:val="20"/>
              </w:rPr>
              <w:t>If student</w:t>
            </w:r>
            <w:r w:rsidR="00A23D52" w:rsidRPr="00F06879">
              <w:rPr>
                <w:rFonts w:ascii="Times New Roman" w:hAnsi="Times New Roman" w:cs="Times New Roman"/>
                <w:sz w:val="20"/>
                <w:szCs w:val="20"/>
              </w:rPr>
              <w:t xml:space="preserve"> refuses to go to a break, staff says, “You can either &lt;indicated the expected work behavior&gt; or take a break (provide a visual choice; which do you want to do?”</w:t>
            </w:r>
          </w:p>
          <w:p w:rsidR="00A23D52" w:rsidRPr="00F06879" w:rsidRDefault="00640A70" w:rsidP="00640A70">
            <w:pPr>
              <w:pStyle w:val="ListParagraph"/>
              <w:numPr>
                <w:ilvl w:val="1"/>
                <w:numId w:val="1"/>
              </w:numPr>
              <w:rPr>
                <w:rFonts w:ascii="Times New Roman" w:hAnsi="Times New Roman" w:cs="Times New Roman"/>
                <w:sz w:val="20"/>
                <w:szCs w:val="20"/>
              </w:rPr>
            </w:pPr>
            <w:r>
              <w:rPr>
                <w:rFonts w:ascii="Times New Roman" w:hAnsi="Times New Roman" w:cs="Times New Roman"/>
                <w:sz w:val="20"/>
                <w:szCs w:val="20"/>
              </w:rPr>
              <w:t>If student</w:t>
            </w:r>
            <w:r w:rsidR="00A23D52" w:rsidRPr="00F06879">
              <w:rPr>
                <w:rFonts w:ascii="Times New Roman" w:hAnsi="Times New Roman" w:cs="Times New Roman"/>
                <w:sz w:val="20"/>
                <w:szCs w:val="20"/>
              </w:rPr>
              <w:t xml:space="preserve"> chooses, provide positive feedback and move on.  If he does not choose and clearly still escalated, staff says, “Gavin, either you will need to choose or I will choose for you.”</w:t>
            </w:r>
          </w:p>
          <w:p w:rsidR="00640A70" w:rsidRPr="00640A70" w:rsidRDefault="00640A70" w:rsidP="00640A70">
            <w:pPr>
              <w:pStyle w:val="ListParagraph"/>
              <w:numPr>
                <w:ilvl w:val="1"/>
                <w:numId w:val="1"/>
              </w:numPr>
              <w:rPr>
                <w:rFonts w:ascii="Times New Roman" w:hAnsi="Times New Roman" w:cs="Times New Roman"/>
                <w:sz w:val="20"/>
                <w:szCs w:val="20"/>
              </w:rPr>
            </w:pPr>
            <w:r>
              <w:rPr>
                <w:rFonts w:ascii="Times New Roman" w:hAnsi="Times New Roman" w:cs="Times New Roman"/>
                <w:sz w:val="20"/>
                <w:szCs w:val="20"/>
              </w:rPr>
              <w:t>If student</w:t>
            </w:r>
            <w:r w:rsidR="00A23D52" w:rsidRPr="00F06879">
              <w:rPr>
                <w:rFonts w:ascii="Times New Roman" w:hAnsi="Times New Roman" w:cs="Times New Roman"/>
                <w:sz w:val="20"/>
                <w:szCs w:val="20"/>
              </w:rPr>
              <w:t xml:space="preserve"> chooses, provide positive feedback and move on.  If he does not choose, staff should prompt a break (“Gavin, it’s time for a break &lt;use visual&gt;”) and follow developed break procedures.</w:t>
            </w:r>
          </w:p>
        </w:tc>
      </w:tr>
      <w:tr w:rsidR="00A23D52" w:rsidRPr="00F06879" w:rsidTr="00AF09E8">
        <w:trPr>
          <w:trHeight w:val="1160"/>
        </w:trPr>
        <w:tc>
          <w:tcPr>
            <w:tcW w:w="1368" w:type="dxa"/>
            <w:shd w:val="clear" w:color="auto" w:fill="0070C0"/>
            <w:vAlign w:val="center"/>
          </w:tcPr>
          <w:p w:rsidR="00A23D52" w:rsidRPr="00F06879" w:rsidRDefault="00A23D52" w:rsidP="000B4E14">
            <w:pPr>
              <w:jc w:val="center"/>
              <w:rPr>
                <w:rFonts w:ascii="Times New Roman" w:hAnsi="Times New Roman" w:cs="Times New Roman"/>
                <w:b/>
                <w:sz w:val="20"/>
                <w:szCs w:val="20"/>
              </w:rPr>
            </w:pPr>
            <w:r w:rsidRPr="00F06879">
              <w:rPr>
                <w:rFonts w:ascii="Times New Roman" w:hAnsi="Times New Roman" w:cs="Times New Roman"/>
                <w:b/>
                <w:sz w:val="20"/>
                <w:szCs w:val="20"/>
              </w:rPr>
              <w:t>Level 2—</w:t>
            </w:r>
          </w:p>
          <w:p w:rsidR="00A23D52" w:rsidRPr="00F06879" w:rsidRDefault="00A23D52" w:rsidP="000B4E14">
            <w:pPr>
              <w:jc w:val="center"/>
              <w:rPr>
                <w:rFonts w:ascii="Times New Roman" w:hAnsi="Times New Roman" w:cs="Times New Roman"/>
                <w:b/>
                <w:sz w:val="20"/>
                <w:szCs w:val="20"/>
              </w:rPr>
            </w:pPr>
            <w:r w:rsidRPr="00F06879">
              <w:rPr>
                <w:rFonts w:ascii="Times New Roman" w:hAnsi="Times New Roman" w:cs="Times New Roman"/>
                <w:b/>
                <w:sz w:val="20"/>
                <w:szCs w:val="20"/>
              </w:rPr>
              <w:t>Anxiety</w:t>
            </w:r>
          </w:p>
        </w:tc>
        <w:tc>
          <w:tcPr>
            <w:tcW w:w="2970" w:type="dxa"/>
            <w:vAlign w:val="center"/>
          </w:tcPr>
          <w:p w:rsidR="00A23D52" w:rsidRPr="00F06879" w:rsidRDefault="00AF09E8" w:rsidP="00AF09E8">
            <w:pPr>
              <w:ind w:right="27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Student is off task, laughing or</w:t>
            </w:r>
            <w:r w:rsidR="00A23D52" w:rsidRPr="00F06879">
              <w:rPr>
                <w:rFonts w:ascii="Times New Roman" w:eastAsia="Times New Roman" w:hAnsi="Times New Roman" w:cs="Times New Roman"/>
                <w:sz w:val="20"/>
                <w:szCs w:val="20"/>
              </w:rPr>
              <w:t xml:space="preserve"> staring off into space</w:t>
            </w:r>
            <w:r>
              <w:rPr>
                <w:rFonts w:ascii="Times New Roman" w:eastAsia="Times New Roman" w:hAnsi="Times New Roman" w:cs="Times New Roman"/>
                <w:sz w:val="20"/>
                <w:szCs w:val="20"/>
              </w:rPr>
              <w:t>; Whistling or clapping; Tone of voice may change; Puts</w:t>
            </w:r>
            <w:r w:rsidR="00A23D52" w:rsidRPr="00F06879">
              <w:rPr>
                <w:rFonts w:ascii="Times New Roman" w:eastAsia="Times New Roman" w:hAnsi="Times New Roman" w:cs="Times New Roman"/>
                <w:sz w:val="20"/>
                <w:szCs w:val="20"/>
              </w:rPr>
              <w:t xml:space="preserve"> head down and look</w:t>
            </w:r>
            <w:r>
              <w:rPr>
                <w:rFonts w:ascii="Times New Roman" w:eastAsia="Times New Roman" w:hAnsi="Times New Roman" w:cs="Times New Roman"/>
                <w:sz w:val="20"/>
                <w:szCs w:val="20"/>
              </w:rPr>
              <w:t>s</w:t>
            </w:r>
            <w:r w:rsidR="00A23D52" w:rsidRPr="00F06879">
              <w:rPr>
                <w:rFonts w:ascii="Times New Roman" w:eastAsia="Times New Roman" w:hAnsi="Times New Roman" w:cs="Times New Roman"/>
                <w:sz w:val="20"/>
                <w:szCs w:val="20"/>
              </w:rPr>
              <w:t xml:space="preserve"> frustrated.</w:t>
            </w:r>
          </w:p>
        </w:tc>
        <w:tc>
          <w:tcPr>
            <w:tcW w:w="8820" w:type="dxa"/>
            <w:vAlign w:val="center"/>
          </w:tcPr>
          <w:p w:rsidR="00640A70" w:rsidRPr="00640A70" w:rsidRDefault="00640A70" w:rsidP="00640A70">
            <w:pPr>
              <w:pStyle w:val="ListParagraph"/>
              <w:numPr>
                <w:ilvl w:val="0"/>
                <w:numId w:val="11"/>
              </w:numPr>
              <w:rPr>
                <w:rFonts w:ascii="Times New Roman" w:hAnsi="Times New Roman" w:cs="Times New Roman"/>
                <w:sz w:val="20"/>
                <w:szCs w:val="20"/>
              </w:rPr>
            </w:pPr>
            <w:r w:rsidRPr="00640A70">
              <w:rPr>
                <w:rFonts w:ascii="Times New Roman" w:hAnsi="Times New Roman" w:cs="Times New Roman"/>
                <w:sz w:val="20"/>
                <w:szCs w:val="20"/>
              </w:rPr>
              <w:t>This level is intended to prevent the probability of further escalation and as such, removal from the learning environ</w:t>
            </w:r>
            <w:r w:rsidR="00F5553B">
              <w:rPr>
                <w:rFonts w:ascii="Times New Roman" w:hAnsi="Times New Roman" w:cs="Times New Roman"/>
                <w:sz w:val="20"/>
                <w:szCs w:val="20"/>
              </w:rPr>
              <w:t xml:space="preserve">ment.  Strategies </w:t>
            </w:r>
            <w:r w:rsidRPr="00640A70">
              <w:rPr>
                <w:rFonts w:ascii="Times New Roman" w:hAnsi="Times New Roman" w:cs="Times New Roman"/>
                <w:sz w:val="20"/>
                <w:szCs w:val="20"/>
              </w:rPr>
              <w:t>will vary significantly depending on the needs of the student.</w:t>
            </w:r>
          </w:p>
          <w:p w:rsidR="00640A70" w:rsidRDefault="00640A70" w:rsidP="000B4E14">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EXAMPLE SCRIPT:</w:t>
            </w:r>
          </w:p>
          <w:p w:rsidR="00A23D52" w:rsidRPr="00F06879" w:rsidRDefault="00A23D52" w:rsidP="00640A70">
            <w:pPr>
              <w:pStyle w:val="ListParagraph"/>
              <w:numPr>
                <w:ilvl w:val="1"/>
                <w:numId w:val="1"/>
              </w:numPr>
              <w:rPr>
                <w:rFonts w:ascii="Times New Roman" w:hAnsi="Times New Roman" w:cs="Times New Roman"/>
                <w:sz w:val="20"/>
                <w:szCs w:val="20"/>
              </w:rPr>
            </w:pPr>
            <w:r w:rsidRPr="00F06879">
              <w:rPr>
                <w:rFonts w:ascii="Times New Roman" w:hAnsi="Times New Roman" w:cs="Times New Roman"/>
                <w:sz w:val="20"/>
                <w:szCs w:val="20"/>
              </w:rPr>
              <w:t>When these</w:t>
            </w:r>
            <w:r w:rsidR="00640A70">
              <w:rPr>
                <w:rFonts w:ascii="Times New Roman" w:hAnsi="Times New Roman" w:cs="Times New Roman"/>
                <w:sz w:val="20"/>
                <w:szCs w:val="20"/>
              </w:rPr>
              <w:t xml:space="preserve"> behavior(s) occur, prompt student</w:t>
            </w:r>
            <w:r w:rsidRPr="00F06879">
              <w:rPr>
                <w:rFonts w:ascii="Times New Roman" w:hAnsi="Times New Roman" w:cs="Times New Roman"/>
                <w:sz w:val="20"/>
                <w:szCs w:val="20"/>
              </w:rPr>
              <w:t xml:space="preserve"> to the expec</w:t>
            </w:r>
            <w:r w:rsidR="00640A70">
              <w:rPr>
                <w:rFonts w:ascii="Times New Roman" w:hAnsi="Times New Roman" w:cs="Times New Roman"/>
                <w:sz w:val="20"/>
                <w:szCs w:val="20"/>
              </w:rPr>
              <w:t>tations: “Johnny</w:t>
            </w:r>
            <w:r w:rsidRPr="00F06879">
              <w:rPr>
                <w:rFonts w:ascii="Times New Roman" w:hAnsi="Times New Roman" w:cs="Times New Roman"/>
                <w:sz w:val="20"/>
                <w:szCs w:val="20"/>
              </w:rPr>
              <w:t>, what does it mean to be respectful (or safe or responsible) in this environment?” or “It is respectful to &lt;indicate the expectation&gt;” (Point</w:t>
            </w:r>
            <w:r w:rsidR="00F5553B">
              <w:rPr>
                <w:rFonts w:ascii="Times New Roman" w:hAnsi="Times New Roman" w:cs="Times New Roman"/>
                <w:sz w:val="20"/>
                <w:szCs w:val="20"/>
              </w:rPr>
              <w:t xml:space="preserve"> to the posted expectations</w:t>
            </w:r>
            <w:r w:rsidRPr="00F06879">
              <w:rPr>
                <w:rFonts w:ascii="Times New Roman" w:hAnsi="Times New Roman" w:cs="Times New Roman"/>
                <w:sz w:val="20"/>
                <w:szCs w:val="20"/>
              </w:rPr>
              <w:t xml:space="preserve">).  </w:t>
            </w:r>
          </w:p>
          <w:p w:rsidR="00A23D52" w:rsidRPr="00F06879" w:rsidRDefault="00F5553B" w:rsidP="00640A70">
            <w:pPr>
              <w:pStyle w:val="ListParagraph"/>
              <w:numPr>
                <w:ilvl w:val="1"/>
                <w:numId w:val="1"/>
              </w:numPr>
              <w:rPr>
                <w:rFonts w:ascii="Times New Roman" w:hAnsi="Times New Roman" w:cs="Times New Roman"/>
                <w:sz w:val="20"/>
                <w:szCs w:val="20"/>
              </w:rPr>
            </w:pPr>
            <w:r>
              <w:rPr>
                <w:rFonts w:ascii="Times New Roman" w:hAnsi="Times New Roman" w:cs="Times New Roman"/>
                <w:sz w:val="20"/>
                <w:szCs w:val="20"/>
              </w:rPr>
              <w:t>Once the expectations are</w:t>
            </w:r>
            <w:r w:rsidR="00A23D52" w:rsidRPr="00F06879">
              <w:rPr>
                <w:rFonts w:ascii="Times New Roman" w:hAnsi="Times New Roman" w:cs="Times New Roman"/>
                <w:sz w:val="20"/>
                <w:szCs w:val="20"/>
              </w:rPr>
              <w:t xml:space="preserve"> pointed out, redirect to the current expected behavior:  “It’s time to do your work quietly.” or “Your schedule says it’s time to go to group.”</w:t>
            </w:r>
          </w:p>
          <w:p w:rsidR="00A23D52" w:rsidRPr="00F06879" w:rsidRDefault="00640A70" w:rsidP="00640A70">
            <w:pPr>
              <w:pStyle w:val="ListParagraph"/>
              <w:numPr>
                <w:ilvl w:val="1"/>
                <w:numId w:val="1"/>
              </w:numPr>
              <w:rPr>
                <w:rFonts w:ascii="Times New Roman" w:hAnsi="Times New Roman" w:cs="Times New Roman"/>
                <w:sz w:val="20"/>
                <w:szCs w:val="20"/>
              </w:rPr>
            </w:pPr>
            <w:r>
              <w:rPr>
                <w:rFonts w:ascii="Times New Roman" w:hAnsi="Times New Roman" w:cs="Times New Roman"/>
                <w:sz w:val="20"/>
                <w:szCs w:val="20"/>
              </w:rPr>
              <w:t>If student</w:t>
            </w:r>
            <w:r w:rsidR="00A23D52" w:rsidRPr="00F06879">
              <w:rPr>
                <w:rFonts w:ascii="Times New Roman" w:hAnsi="Times New Roman" w:cs="Times New Roman"/>
                <w:sz w:val="20"/>
                <w:szCs w:val="20"/>
              </w:rPr>
              <w:t xml:space="preserve"> complies, provide positive feedback and move on.</w:t>
            </w:r>
          </w:p>
          <w:p w:rsidR="00A23D52" w:rsidRPr="00F06879" w:rsidRDefault="00640A70" w:rsidP="00640A70">
            <w:pPr>
              <w:pStyle w:val="ListParagraph"/>
              <w:numPr>
                <w:ilvl w:val="1"/>
                <w:numId w:val="1"/>
              </w:numPr>
              <w:rPr>
                <w:rFonts w:ascii="Times New Roman" w:hAnsi="Times New Roman" w:cs="Times New Roman"/>
                <w:sz w:val="20"/>
                <w:szCs w:val="20"/>
              </w:rPr>
            </w:pPr>
            <w:r>
              <w:rPr>
                <w:rFonts w:ascii="Times New Roman" w:hAnsi="Times New Roman" w:cs="Times New Roman"/>
                <w:sz w:val="20"/>
                <w:szCs w:val="20"/>
              </w:rPr>
              <w:t>If student</w:t>
            </w:r>
            <w:r w:rsidR="00A23D52" w:rsidRPr="00F06879">
              <w:rPr>
                <w:rFonts w:ascii="Times New Roman" w:hAnsi="Times New Roman" w:cs="Times New Roman"/>
                <w:sz w:val="20"/>
                <w:szCs w:val="20"/>
              </w:rPr>
              <w:t xml:space="preserve"> continues to engage in the behavior, but does not escalate to </w:t>
            </w:r>
            <w:r>
              <w:rPr>
                <w:rFonts w:ascii="Times New Roman" w:hAnsi="Times New Roman" w:cs="Times New Roman"/>
                <w:sz w:val="20"/>
                <w:szCs w:val="20"/>
              </w:rPr>
              <w:t>level 3, think in ABC / FBA to i</w:t>
            </w:r>
            <w:r w:rsidR="00A23D52" w:rsidRPr="00F06879">
              <w:rPr>
                <w:rFonts w:ascii="Times New Roman" w:hAnsi="Times New Roman" w:cs="Times New Roman"/>
                <w:sz w:val="20"/>
                <w:szCs w:val="20"/>
              </w:rPr>
              <w:t>mplement a strategy that will reduce the anxiety:  What are the antecedents leading to the issue; What are the potential functions of behavior?  Examples:</w:t>
            </w:r>
          </w:p>
          <w:p w:rsidR="00A23D52" w:rsidRPr="00F06879" w:rsidRDefault="00A23D52" w:rsidP="00640A70">
            <w:pPr>
              <w:pStyle w:val="ListParagraph"/>
              <w:numPr>
                <w:ilvl w:val="2"/>
                <w:numId w:val="1"/>
              </w:numPr>
              <w:rPr>
                <w:rFonts w:ascii="Times New Roman" w:hAnsi="Times New Roman" w:cs="Times New Roman"/>
                <w:sz w:val="20"/>
                <w:szCs w:val="20"/>
              </w:rPr>
            </w:pPr>
            <w:r w:rsidRPr="00F06879">
              <w:rPr>
                <w:rFonts w:ascii="Times New Roman" w:hAnsi="Times New Roman" w:cs="Times New Roman"/>
                <w:sz w:val="20"/>
                <w:szCs w:val="20"/>
              </w:rPr>
              <w:t>Make changes to potential antecedents causing the problem?</w:t>
            </w:r>
          </w:p>
          <w:p w:rsidR="00A23D52" w:rsidRPr="00F06879" w:rsidRDefault="00A23D52" w:rsidP="00640A70">
            <w:pPr>
              <w:pStyle w:val="ListParagraph"/>
              <w:numPr>
                <w:ilvl w:val="2"/>
                <w:numId w:val="1"/>
              </w:numPr>
              <w:rPr>
                <w:rFonts w:ascii="Times New Roman" w:hAnsi="Times New Roman" w:cs="Times New Roman"/>
                <w:sz w:val="20"/>
                <w:szCs w:val="20"/>
              </w:rPr>
            </w:pPr>
            <w:r w:rsidRPr="00F06879">
              <w:rPr>
                <w:rFonts w:ascii="Times New Roman" w:hAnsi="Times New Roman" w:cs="Times New Roman"/>
                <w:sz w:val="20"/>
                <w:szCs w:val="20"/>
              </w:rPr>
              <w:t>Add visuals to clarify expectations.</w:t>
            </w:r>
          </w:p>
          <w:p w:rsidR="00A23D52" w:rsidRPr="00F06879" w:rsidRDefault="00A23D52" w:rsidP="00640A70">
            <w:pPr>
              <w:pStyle w:val="ListParagraph"/>
              <w:numPr>
                <w:ilvl w:val="2"/>
                <w:numId w:val="1"/>
              </w:numPr>
              <w:rPr>
                <w:rFonts w:ascii="Times New Roman" w:hAnsi="Times New Roman" w:cs="Times New Roman"/>
                <w:sz w:val="20"/>
                <w:szCs w:val="20"/>
              </w:rPr>
            </w:pPr>
            <w:r w:rsidRPr="00F06879">
              <w:rPr>
                <w:rFonts w:ascii="Times New Roman" w:hAnsi="Times New Roman" w:cs="Times New Roman"/>
                <w:sz w:val="20"/>
                <w:szCs w:val="20"/>
              </w:rPr>
              <w:t>Add modifications to reduce the level of demand or increase motivation to engage.</w:t>
            </w:r>
          </w:p>
          <w:p w:rsidR="00A23D52" w:rsidRPr="00F06879" w:rsidRDefault="00A23D52" w:rsidP="00640A70">
            <w:pPr>
              <w:pStyle w:val="ListParagraph"/>
              <w:numPr>
                <w:ilvl w:val="1"/>
                <w:numId w:val="1"/>
              </w:numPr>
              <w:rPr>
                <w:rFonts w:ascii="Times New Roman" w:hAnsi="Times New Roman" w:cs="Times New Roman"/>
                <w:sz w:val="20"/>
                <w:szCs w:val="20"/>
              </w:rPr>
            </w:pPr>
            <w:r w:rsidRPr="00F06879">
              <w:rPr>
                <w:rFonts w:ascii="Times New Roman" w:hAnsi="Times New Roman" w:cs="Times New Roman"/>
                <w:sz w:val="20"/>
                <w:szCs w:val="20"/>
              </w:rPr>
              <w:t>The team should decide a time frame or number of attempts</w:t>
            </w:r>
            <w:r w:rsidR="00F5553B">
              <w:rPr>
                <w:rFonts w:ascii="Times New Roman" w:hAnsi="Times New Roman" w:cs="Times New Roman"/>
                <w:sz w:val="20"/>
                <w:szCs w:val="20"/>
              </w:rPr>
              <w:t xml:space="preserve"> staff will use</w:t>
            </w:r>
            <w:r w:rsidRPr="00F06879">
              <w:rPr>
                <w:rFonts w:ascii="Times New Roman" w:hAnsi="Times New Roman" w:cs="Times New Roman"/>
                <w:sz w:val="20"/>
                <w:szCs w:val="20"/>
              </w:rPr>
              <w:t xml:space="preserve"> to reduce</w:t>
            </w:r>
            <w:r w:rsidR="00F5553B">
              <w:rPr>
                <w:rFonts w:ascii="Times New Roman" w:hAnsi="Times New Roman" w:cs="Times New Roman"/>
                <w:sz w:val="20"/>
                <w:szCs w:val="20"/>
              </w:rPr>
              <w:t xml:space="preserve"> the anxiety </w:t>
            </w:r>
            <w:r w:rsidR="00640A70">
              <w:rPr>
                <w:rFonts w:ascii="Times New Roman" w:hAnsi="Times New Roman" w:cs="Times New Roman"/>
                <w:sz w:val="20"/>
                <w:szCs w:val="20"/>
              </w:rPr>
              <w:t>before prompting the student</w:t>
            </w:r>
            <w:r w:rsidR="00F5553B">
              <w:rPr>
                <w:rFonts w:ascii="Times New Roman" w:hAnsi="Times New Roman" w:cs="Times New Roman"/>
                <w:sz w:val="20"/>
                <w:szCs w:val="20"/>
              </w:rPr>
              <w:t xml:space="preserve"> to a break.  This will prevent over-prompting.</w:t>
            </w:r>
          </w:p>
        </w:tc>
      </w:tr>
      <w:tr w:rsidR="00A23D52" w:rsidRPr="00F06879" w:rsidTr="00AF09E8">
        <w:trPr>
          <w:trHeight w:val="1142"/>
        </w:trPr>
        <w:tc>
          <w:tcPr>
            <w:tcW w:w="1368" w:type="dxa"/>
            <w:shd w:val="clear" w:color="auto" w:fill="00B050"/>
            <w:vAlign w:val="center"/>
          </w:tcPr>
          <w:p w:rsidR="00A23D52" w:rsidRPr="00F06879" w:rsidRDefault="00A23D52" w:rsidP="000B4E14">
            <w:pPr>
              <w:jc w:val="center"/>
              <w:rPr>
                <w:rFonts w:ascii="Times New Roman" w:hAnsi="Times New Roman" w:cs="Times New Roman"/>
                <w:b/>
                <w:sz w:val="20"/>
                <w:szCs w:val="20"/>
              </w:rPr>
            </w:pPr>
            <w:r w:rsidRPr="00F06879">
              <w:rPr>
                <w:rFonts w:ascii="Times New Roman" w:hAnsi="Times New Roman" w:cs="Times New Roman"/>
                <w:b/>
                <w:sz w:val="20"/>
                <w:szCs w:val="20"/>
              </w:rPr>
              <w:t>Level 1--GREEN</w:t>
            </w:r>
          </w:p>
        </w:tc>
        <w:tc>
          <w:tcPr>
            <w:tcW w:w="2970" w:type="dxa"/>
            <w:vAlign w:val="center"/>
          </w:tcPr>
          <w:p w:rsidR="00A23D52" w:rsidRPr="00F06879" w:rsidRDefault="00AF09E8" w:rsidP="000B4E14">
            <w:pPr>
              <w:ind w:right="27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Student follows</w:t>
            </w:r>
            <w:r w:rsidR="00A23D52" w:rsidRPr="00F06879">
              <w:rPr>
                <w:rFonts w:ascii="Times New Roman" w:eastAsia="Times New Roman" w:hAnsi="Times New Roman" w:cs="Times New Roman"/>
                <w:sz w:val="20"/>
                <w:szCs w:val="20"/>
              </w:rPr>
              <w:t xml:space="preserve"> instructions, </w:t>
            </w:r>
            <w:r>
              <w:rPr>
                <w:rFonts w:ascii="Times New Roman" w:eastAsia="Times New Roman" w:hAnsi="Times New Roman" w:cs="Times New Roman"/>
                <w:sz w:val="20"/>
                <w:szCs w:val="20"/>
              </w:rPr>
              <w:t xml:space="preserve">is </w:t>
            </w:r>
            <w:r w:rsidR="00A23D52" w:rsidRPr="00F06879">
              <w:rPr>
                <w:rFonts w:ascii="Times New Roman" w:eastAsia="Times New Roman" w:hAnsi="Times New Roman" w:cs="Times New Roman"/>
                <w:sz w:val="20"/>
                <w:szCs w:val="20"/>
              </w:rPr>
              <w:t>activ</w:t>
            </w:r>
            <w:r w:rsidR="00640A70">
              <w:rPr>
                <w:rFonts w:ascii="Times New Roman" w:eastAsia="Times New Roman" w:hAnsi="Times New Roman" w:cs="Times New Roman"/>
                <w:sz w:val="20"/>
                <w:szCs w:val="20"/>
              </w:rPr>
              <w:t xml:space="preserve">ely engaged in the learning / </w:t>
            </w:r>
            <w:r w:rsidR="00A23D52" w:rsidRPr="00F06879">
              <w:rPr>
                <w:rFonts w:ascii="Times New Roman" w:eastAsia="Times New Roman" w:hAnsi="Times New Roman" w:cs="Times New Roman"/>
                <w:sz w:val="20"/>
                <w:szCs w:val="20"/>
              </w:rPr>
              <w:t>social environment, and is not presenting with behavioral challenges.</w:t>
            </w:r>
          </w:p>
        </w:tc>
        <w:tc>
          <w:tcPr>
            <w:tcW w:w="8820" w:type="dxa"/>
            <w:vAlign w:val="center"/>
          </w:tcPr>
          <w:p w:rsidR="00F5553B" w:rsidRDefault="00F5553B" w:rsidP="00F5553B">
            <w:pPr>
              <w:pStyle w:val="ListParagraph"/>
              <w:numPr>
                <w:ilvl w:val="0"/>
                <w:numId w:val="2"/>
              </w:numPr>
              <w:ind w:right="270"/>
              <w:rPr>
                <w:rFonts w:ascii="Times New Roman" w:eastAsia="Times New Roman" w:hAnsi="Times New Roman" w:cs="Times New Roman"/>
                <w:sz w:val="20"/>
                <w:szCs w:val="20"/>
              </w:rPr>
            </w:pPr>
            <w:r>
              <w:rPr>
                <w:rFonts w:ascii="Times New Roman" w:eastAsia="Times New Roman" w:hAnsi="Times New Roman" w:cs="Times New Roman"/>
                <w:sz w:val="20"/>
                <w:szCs w:val="20"/>
              </w:rPr>
              <w:t>At this level, ensure staff are implementing Tier 1 interventions with fidelity</w:t>
            </w:r>
          </w:p>
          <w:p w:rsidR="00A23D52" w:rsidRPr="00F06879" w:rsidRDefault="00F5553B" w:rsidP="00F5553B">
            <w:pPr>
              <w:pStyle w:val="ListParagraph"/>
              <w:numPr>
                <w:ilvl w:val="0"/>
                <w:numId w:val="2"/>
              </w:numPr>
              <w:ind w:right="27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Ensure </w:t>
            </w:r>
            <w:proofErr w:type="gramStart"/>
            <w:r>
              <w:rPr>
                <w:rFonts w:ascii="Times New Roman" w:eastAsia="Times New Roman" w:hAnsi="Times New Roman" w:cs="Times New Roman"/>
                <w:sz w:val="20"/>
                <w:szCs w:val="20"/>
              </w:rPr>
              <w:t>staff give</w:t>
            </w:r>
            <w:proofErr w:type="gramEnd"/>
            <w:r>
              <w:rPr>
                <w:rFonts w:ascii="Times New Roman" w:eastAsia="Times New Roman" w:hAnsi="Times New Roman" w:cs="Times New Roman"/>
                <w:sz w:val="20"/>
                <w:szCs w:val="20"/>
              </w:rPr>
              <w:t xml:space="preserve"> students</w:t>
            </w:r>
            <w:r w:rsidR="00A23D52" w:rsidRPr="00F06879">
              <w:rPr>
                <w:rFonts w:ascii="Times New Roman" w:eastAsia="Times New Roman" w:hAnsi="Times New Roman" w:cs="Times New Roman"/>
                <w:sz w:val="20"/>
                <w:szCs w:val="20"/>
              </w:rPr>
              <w:t xml:space="preserve"> frequent positive feedback</w:t>
            </w:r>
            <w:r>
              <w:rPr>
                <w:rFonts w:ascii="Times New Roman" w:eastAsia="Times New Roman" w:hAnsi="Times New Roman" w:cs="Times New Roman"/>
                <w:sz w:val="20"/>
                <w:szCs w:val="20"/>
              </w:rPr>
              <w:t xml:space="preserve"> for expected behaviors such as</w:t>
            </w:r>
            <w:r w:rsidR="00A23D52" w:rsidRPr="00F06879">
              <w:rPr>
                <w:rFonts w:ascii="Times New Roman" w:eastAsia="Times New Roman" w:hAnsi="Times New Roman" w:cs="Times New Roman"/>
                <w:sz w:val="20"/>
                <w:szCs w:val="20"/>
              </w:rPr>
              <w:t xml:space="preserve"> “Thumbs up for completing your work!” or “Give yourself a coin </w:t>
            </w:r>
            <w:r>
              <w:rPr>
                <w:rFonts w:ascii="Times New Roman" w:eastAsia="Times New Roman" w:hAnsi="Times New Roman" w:cs="Times New Roman"/>
                <w:sz w:val="20"/>
                <w:szCs w:val="20"/>
              </w:rPr>
              <w:t xml:space="preserve">(or other reinforcement system) </w:t>
            </w:r>
            <w:r w:rsidR="00A23D52" w:rsidRPr="00F06879">
              <w:rPr>
                <w:rFonts w:ascii="Times New Roman" w:eastAsia="Times New Roman" w:hAnsi="Times New Roman" w:cs="Times New Roman"/>
                <w:sz w:val="20"/>
                <w:szCs w:val="20"/>
              </w:rPr>
              <w:t xml:space="preserve">for staying seated during the activity.” </w:t>
            </w:r>
          </w:p>
        </w:tc>
      </w:tr>
    </w:tbl>
    <w:p w:rsidR="003A0466" w:rsidRDefault="003A0466">
      <w:pPr>
        <w:rPr>
          <w:b/>
          <w:sz w:val="20"/>
          <w:szCs w:val="20"/>
        </w:rPr>
      </w:pPr>
    </w:p>
    <w:p w:rsidR="003A0466" w:rsidRPr="00AF09E8" w:rsidRDefault="003A0466" w:rsidP="003A0466">
      <w:pPr>
        <w:jc w:val="center"/>
        <w:rPr>
          <w:b/>
          <w:sz w:val="28"/>
          <w:szCs w:val="28"/>
        </w:rPr>
      </w:pPr>
      <w:r w:rsidRPr="00AF09E8">
        <w:rPr>
          <w:b/>
          <w:sz w:val="28"/>
          <w:szCs w:val="28"/>
        </w:rPr>
        <w:t>Behavioral Response Script</w:t>
      </w:r>
    </w:p>
    <w:p w:rsidR="0067677D" w:rsidRDefault="0067677D" w:rsidP="00E81BA6">
      <w:pPr>
        <w:tabs>
          <w:tab w:val="left" w:pos="720"/>
          <w:tab w:val="left" w:pos="1440"/>
          <w:tab w:val="left" w:pos="2160"/>
          <w:tab w:val="left" w:pos="2880"/>
          <w:tab w:val="left" w:pos="3600"/>
          <w:tab w:val="left" w:pos="4650"/>
        </w:tabs>
        <w:spacing w:after="0"/>
        <w:rPr>
          <w:rFonts w:cstheme="minorHAnsi"/>
          <w:b/>
        </w:rPr>
      </w:pPr>
    </w:p>
    <w:p w:rsidR="00AF09E8" w:rsidRDefault="00F06879" w:rsidP="00AF09E8">
      <w:pPr>
        <w:tabs>
          <w:tab w:val="left" w:pos="720"/>
          <w:tab w:val="left" w:pos="1440"/>
          <w:tab w:val="left" w:pos="2160"/>
          <w:tab w:val="left" w:pos="2880"/>
          <w:tab w:val="left" w:pos="3600"/>
          <w:tab w:val="left" w:pos="4650"/>
        </w:tabs>
        <w:rPr>
          <w:b/>
        </w:rPr>
      </w:pPr>
      <w:r w:rsidRPr="00AF09E8">
        <w:rPr>
          <w:rFonts w:cstheme="minorHAnsi"/>
          <w:b/>
        </w:rPr>
        <w:t xml:space="preserve">Student Name (DOB): </w:t>
      </w:r>
      <w:r w:rsidRPr="00AF09E8">
        <w:rPr>
          <w:rFonts w:cstheme="minorHAnsi"/>
        </w:rPr>
        <w:fldChar w:fldCharType="begin">
          <w:ffData>
            <w:name w:val=""/>
            <w:enabled/>
            <w:calcOnExit w:val="0"/>
            <w:textInput/>
          </w:ffData>
        </w:fldChar>
      </w:r>
      <w:r w:rsidRPr="00AF09E8">
        <w:rPr>
          <w:rFonts w:cstheme="minorHAnsi"/>
        </w:rPr>
        <w:instrText xml:space="preserve"> FORMTEXT </w:instrText>
      </w:r>
      <w:r w:rsidRPr="00AF09E8">
        <w:rPr>
          <w:rFonts w:cstheme="minorHAnsi"/>
        </w:rPr>
      </w:r>
      <w:r w:rsidRPr="00AF09E8">
        <w:rPr>
          <w:rFonts w:cstheme="minorHAnsi"/>
        </w:rPr>
        <w:fldChar w:fldCharType="separate"/>
      </w:r>
      <w:r w:rsidRPr="00AF09E8">
        <w:rPr>
          <w:rFonts w:cstheme="minorHAnsi"/>
        </w:rPr>
        <w:t> </w:t>
      </w:r>
      <w:r w:rsidRPr="00AF09E8">
        <w:rPr>
          <w:rFonts w:cstheme="minorHAnsi"/>
        </w:rPr>
        <w:t> </w:t>
      </w:r>
      <w:r w:rsidRPr="00AF09E8">
        <w:rPr>
          <w:rFonts w:cstheme="minorHAnsi"/>
        </w:rPr>
        <w:t> </w:t>
      </w:r>
      <w:r w:rsidRPr="00AF09E8">
        <w:rPr>
          <w:rFonts w:cstheme="minorHAnsi"/>
        </w:rPr>
        <w:t> </w:t>
      </w:r>
      <w:r w:rsidRPr="00AF09E8">
        <w:rPr>
          <w:rFonts w:cstheme="minorHAnsi"/>
        </w:rPr>
        <w:t> </w:t>
      </w:r>
      <w:r w:rsidRPr="00AF09E8">
        <w:rPr>
          <w:rFonts w:cstheme="minorHAnsi"/>
        </w:rPr>
        <w:fldChar w:fldCharType="end"/>
      </w:r>
      <w:r w:rsidRPr="00AF09E8">
        <w:rPr>
          <w:rFonts w:cstheme="minorHAnsi"/>
        </w:rPr>
        <w:tab/>
      </w:r>
      <w:r w:rsidRPr="00AF09E8">
        <w:rPr>
          <w:rFonts w:cstheme="minorHAnsi"/>
        </w:rPr>
        <w:tab/>
      </w:r>
      <w:r w:rsidR="00AF09E8" w:rsidRPr="00AF09E8">
        <w:rPr>
          <w:rFonts w:cstheme="minorHAnsi"/>
        </w:rPr>
        <w:tab/>
      </w:r>
      <w:r w:rsidRPr="00AF09E8">
        <w:rPr>
          <w:rFonts w:cstheme="minorHAnsi"/>
          <w:b/>
        </w:rPr>
        <w:t>School</w:t>
      </w:r>
      <w:r w:rsidR="00AF09E8" w:rsidRPr="00AF09E8">
        <w:rPr>
          <w:b/>
        </w:rPr>
        <w:t xml:space="preserve"> (ISD, District, </w:t>
      </w:r>
      <w:proofErr w:type="gramStart"/>
      <w:r w:rsidR="00AF09E8" w:rsidRPr="00AF09E8">
        <w:rPr>
          <w:b/>
        </w:rPr>
        <w:t>Building</w:t>
      </w:r>
      <w:proofErr w:type="gramEnd"/>
      <w:r w:rsidR="00AF09E8" w:rsidRPr="00AF09E8">
        <w:rPr>
          <w:b/>
        </w:rPr>
        <w:t>):</w:t>
      </w:r>
      <w:r w:rsidR="00AF09E8" w:rsidRPr="00AF09E8">
        <w:rPr>
          <w:rFonts w:cstheme="minorHAnsi"/>
        </w:rPr>
        <w:t xml:space="preserve"> </w:t>
      </w:r>
      <w:r w:rsidR="00AF09E8" w:rsidRPr="00AF09E8">
        <w:rPr>
          <w:rFonts w:cstheme="minorHAnsi"/>
        </w:rPr>
        <w:fldChar w:fldCharType="begin">
          <w:ffData>
            <w:name w:val=""/>
            <w:enabled/>
            <w:calcOnExit w:val="0"/>
            <w:textInput/>
          </w:ffData>
        </w:fldChar>
      </w:r>
      <w:r w:rsidR="00AF09E8" w:rsidRPr="00AF09E8">
        <w:rPr>
          <w:rFonts w:cstheme="minorHAnsi"/>
        </w:rPr>
        <w:instrText xml:space="preserve"> FORMTEXT </w:instrText>
      </w:r>
      <w:r w:rsidR="00AF09E8" w:rsidRPr="00AF09E8">
        <w:rPr>
          <w:rFonts w:cstheme="minorHAnsi"/>
        </w:rPr>
      </w:r>
      <w:r w:rsidR="00AF09E8" w:rsidRPr="00AF09E8">
        <w:rPr>
          <w:rFonts w:cstheme="minorHAnsi"/>
        </w:rPr>
        <w:fldChar w:fldCharType="separate"/>
      </w:r>
      <w:r w:rsidR="00AF09E8" w:rsidRPr="00AF09E8">
        <w:rPr>
          <w:rFonts w:cstheme="minorHAnsi"/>
        </w:rPr>
        <w:t> </w:t>
      </w:r>
      <w:r w:rsidR="00AF09E8" w:rsidRPr="00AF09E8">
        <w:rPr>
          <w:rFonts w:cstheme="minorHAnsi"/>
        </w:rPr>
        <w:t> </w:t>
      </w:r>
      <w:r w:rsidR="00AF09E8" w:rsidRPr="00AF09E8">
        <w:rPr>
          <w:rFonts w:cstheme="minorHAnsi"/>
        </w:rPr>
        <w:t> </w:t>
      </w:r>
      <w:r w:rsidR="00AF09E8" w:rsidRPr="00AF09E8">
        <w:rPr>
          <w:rFonts w:cstheme="minorHAnsi"/>
        </w:rPr>
        <w:t> </w:t>
      </w:r>
      <w:r w:rsidR="00AF09E8" w:rsidRPr="00AF09E8">
        <w:rPr>
          <w:rFonts w:cstheme="minorHAnsi"/>
        </w:rPr>
        <w:t> </w:t>
      </w:r>
      <w:r w:rsidR="00AF09E8" w:rsidRPr="00AF09E8">
        <w:rPr>
          <w:rFonts w:cstheme="minorHAnsi"/>
        </w:rPr>
        <w:fldChar w:fldCharType="end"/>
      </w:r>
      <w:r w:rsidR="00AF09E8" w:rsidRPr="00AF09E8">
        <w:rPr>
          <w:rFonts w:cstheme="minorHAnsi"/>
        </w:rPr>
        <w:tab/>
      </w:r>
      <w:r w:rsidR="00AF09E8" w:rsidRPr="00AF09E8">
        <w:rPr>
          <w:rFonts w:cstheme="minorHAnsi"/>
        </w:rPr>
        <w:tab/>
      </w:r>
      <w:r w:rsidR="00AF09E8" w:rsidRPr="00AF09E8">
        <w:rPr>
          <w:rFonts w:cstheme="minorHAnsi"/>
        </w:rPr>
        <w:tab/>
      </w:r>
      <w:r w:rsidR="00AF09E8" w:rsidRPr="00AF09E8">
        <w:rPr>
          <w:rFonts w:cstheme="minorHAnsi"/>
          <w:b/>
        </w:rPr>
        <w:t>Date</w:t>
      </w:r>
      <w:r w:rsidR="00AF09E8" w:rsidRPr="00AF09E8">
        <w:rPr>
          <w:b/>
        </w:rPr>
        <w:t xml:space="preserve">: </w:t>
      </w:r>
      <w:r w:rsidR="00AF09E8" w:rsidRPr="00AF09E8">
        <w:rPr>
          <w:rFonts w:cstheme="minorHAnsi"/>
        </w:rPr>
        <w:fldChar w:fldCharType="begin">
          <w:ffData>
            <w:name w:val=""/>
            <w:enabled/>
            <w:calcOnExit w:val="0"/>
            <w:textInput/>
          </w:ffData>
        </w:fldChar>
      </w:r>
      <w:r w:rsidR="00AF09E8" w:rsidRPr="00AF09E8">
        <w:rPr>
          <w:rFonts w:cstheme="minorHAnsi"/>
        </w:rPr>
        <w:instrText xml:space="preserve"> FORMTEXT </w:instrText>
      </w:r>
      <w:r w:rsidR="00AF09E8" w:rsidRPr="00AF09E8">
        <w:rPr>
          <w:rFonts w:cstheme="minorHAnsi"/>
        </w:rPr>
      </w:r>
      <w:r w:rsidR="00AF09E8" w:rsidRPr="00AF09E8">
        <w:rPr>
          <w:rFonts w:cstheme="minorHAnsi"/>
        </w:rPr>
        <w:fldChar w:fldCharType="separate"/>
      </w:r>
      <w:r w:rsidR="00AF09E8" w:rsidRPr="00AF09E8">
        <w:rPr>
          <w:rFonts w:cstheme="minorHAnsi"/>
        </w:rPr>
        <w:t> </w:t>
      </w:r>
      <w:r w:rsidR="00AF09E8" w:rsidRPr="00AF09E8">
        <w:rPr>
          <w:rFonts w:cstheme="minorHAnsi"/>
        </w:rPr>
        <w:t> </w:t>
      </w:r>
      <w:r w:rsidR="00AF09E8" w:rsidRPr="00AF09E8">
        <w:rPr>
          <w:rFonts w:cstheme="minorHAnsi"/>
        </w:rPr>
        <w:t> </w:t>
      </w:r>
      <w:r w:rsidR="00AF09E8" w:rsidRPr="00AF09E8">
        <w:rPr>
          <w:rFonts w:cstheme="minorHAnsi"/>
        </w:rPr>
        <w:t> </w:t>
      </w:r>
      <w:r w:rsidR="00AF09E8" w:rsidRPr="00AF09E8">
        <w:rPr>
          <w:rFonts w:cstheme="minorHAnsi"/>
        </w:rPr>
        <w:t> </w:t>
      </w:r>
      <w:r w:rsidR="00AF09E8" w:rsidRPr="00AF09E8">
        <w:rPr>
          <w:rFonts w:cstheme="minorHAnsi"/>
        </w:rPr>
        <w:fldChar w:fldCharType="end"/>
      </w:r>
      <w:r w:rsidR="00AF09E8" w:rsidRPr="00AF09E8">
        <w:rPr>
          <w:b/>
        </w:rPr>
        <w:tab/>
      </w:r>
    </w:p>
    <w:p w:rsidR="00AF09E8" w:rsidRPr="00AF09E8" w:rsidRDefault="00AF09E8" w:rsidP="00AF09E8">
      <w:pPr>
        <w:tabs>
          <w:tab w:val="left" w:pos="720"/>
          <w:tab w:val="left" w:pos="1440"/>
          <w:tab w:val="left" w:pos="2160"/>
          <w:tab w:val="left" w:pos="2880"/>
          <w:tab w:val="left" w:pos="3600"/>
          <w:tab w:val="left" w:pos="4650"/>
        </w:tabs>
        <w:spacing w:after="0"/>
        <w:rPr>
          <w:b/>
        </w:rPr>
      </w:pPr>
    </w:p>
    <w:tbl>
      <w:tblPr>
        <w:tblStyle w:val="TableGrid"/>
        <w:tblW w:w="0" w:type="auto"/>
        <w:tblLook w:val="04A0" w:firstRow="1" w:lastRow="0" w:firstColumn="1" w:lastColumn="0" w:noHBand="0" w:noVBand="1"/>
      </w:tblPr>
      <w:tblGrid>
        <w:gridCol w:w="1368"/>
        <w:gridCol w:w="3240"/>
        <w:gridCol w:w="8550"/>
      </w:tblGrid>
      <w:tr w:rsidR="003A0466" w:rsidRPr="00A40C1F" w:rsidTr="00F06879">
        <w:trPr>
          <w:trHeight w:val="593"/>
        </w:trPr>
        <w:tc>
          <w:tcPr>
            <w:tcW w:w="1368" w:type="dxa"/>
            <w:vAlign w:val="center"/>
          </w:tcPr>
          <w:p w:rsidR="003A0466" w:rsidRPr="00A40C1F" w:rsidRDefault="003A0466" w:rsidP="000B4E14">
            <w:pPr>
              <w:jc w:val="center"/>
              <w:rPr>
                <w:b/>
                <w:sz w:val="20"/>
                <w:szCs w:val="20"/>
              </w:rPr>
            </w:pPr>
            <w:r>
              <w:rPr>
                <w:b/>
                <w:sz w:val="20"/>
                <w:szCs w:val="20"/>
              </w:rPr>
              <w:t>Level of Escalation</w:t>
            </w:r>
          </w:p>
        </w:tc>
        <w:tc>
          <w:tcPr>
            <w:tcW w:w="3240" w:type="dxa"/>
            <w:vAlign w:val="center"/>
          </w:tcPr>
          <w:p w:rsidR="00F06879" w:rsidRDefault="00F06879" w:rsidP="00F06879">
            <w:pPr>
              <w:jc w:val="center"/>
              <w:rPr>
                <w:b/>
                <w:sz w:val="20"/>
                <w:szCs w:val="20"/>
              </w:rPr>
            </w:pPr>
            <w:r>
              <w:rPr>
                <w:b/>
                <w:sz w:val="20"/>
                <w:szCs w:val="20"/>
              </w:rPr>
              <w:t xml:space="preserve">What STUDENT says / does; </w:t>
            </w:r>
          </w:p>
          <w:p w:rsidR="003A0466" w:rsidRPr="00A40C1F" w:rsidRDefault="00F06879" w:rsidP="00F06879">
            <w:pPr>
              <w:jc w:val="center"/>
              <w:rPr>
                <w:b/>
                <w:sz w:val="20"/>
                <w:szCs w:val="20"/>
              </w:rPr>
            </w:pPr>
            <w:r>
              <w:rPr>
                <w:b/>
                <w:sz w:val="20"/>
                <w:szCs w:val="20"/>
              </w:rPr>
              <w:t>How STUDENT feels</w:t>
            </w:r>
          </w:p>
        </w:tc>
        <w:tc>
          <w:tcPr>
            <w:tcW w:w="8550" w:type="dxa"/>
            <w:vAlign w:val="center"/>
          </w:tcPr>
          <w:p w:rsidR="003A0466" w:rsidRPr="00F206EC" w:rsidRDefault="00F06879" w:rsidP="000B4E14">
            <w:pPr>
              <w:jc w:val="center"/>
              <w:rPr>
                <w:sz w:val="20"/>
                <w:szCs w:val="20"/>
              </w:rPr>
            </w:pPr>
            <w:r>
              <w:rPr>
                <w:b/>
                <w:sz w:val="20"/>
                <w:szCs w:val="20"/>
              </w:rPr>
              <w:t>What STAFF says or does; What STUDENT can do (ex. Choices / Options)</w:t>
            </w:r>
          </w:p>
        </w:tc>
      </w:tr>
      <w:tr w:rsidR="00A23D52" w:rsidRPr="004F4A3D" w:rsidTr="0067677D">
        <w:trPr>
          <w:trHeight w:val="1268"/>
        </w:trPr>
        <w:tc>
          <w:tcPr>
            <w:tcW w:w="1368" w:type="dxa"/>
            <w:shd w:val="clear" w:color="auto" w:fill="FF0000"/>
            <w:vAlign w:val="center"/>
          </w:tcPr>
          <w:p w:rsidR="00A23D52" w:rsidRDefault="00A23D52" w:rsidP="000B4E14">
            <w:pPr>
              <w:jc w:val="center"/>
              <w:rPr>
                <w:rFonts w:cstheme="minorHAnsi"/>
                <w:b/>
                <w:sz w:val="20"/>
                <w:szCs w:val="20"/>
              </w:rPr>
            </w:pPr>
            <w:r>
              <w:rPr>
                <w:rFonts w:cstheme="minorHAnsi"/>
                <w:b/>
                <w:sz w:val="20"/>
                <w:szCs w:val="20"/>
              </w:rPr>
              <w:t>Level 5--Aggression</w:t>
            </w:r>
          </w:p>
        </w:tc>
        <w:tc>
          <w:tcPr>
            <w:tcW w:w="3240" w:type="dxa"/>
            <w:vAlign w:val="center"/>
          </w:tcPr>
          <w:p w:rsidR="00A23D52" w:rsidRPr="00F06879" w:rsidRDefault="00A23D52" w:rsidP="000B4E14">
            <w:pPr>
              <w:ind w:right="270"/>
              <w:jc w:val="center"/>
              <w:rPr>
                <w:rFonts w:ascii="Times New Roman" w:eastAsia="Times New Roman" w:hAnsi="Times New Roman" w:cs="Times New Roman"/>
                <w:sz w:val="20"/>
                <w:szCs w:val="20"/>
              </w:rPr>
            </w:pPr>
          </w:p>
        </w:tc>
        <w:tc>
          <w:tcPr>
            <w:tcW w:w="8550" w:type="dxa"/>
            <w:vAlign w:val="center"/>
          </w:tcPr>
          <w:p w:rsidR="00A23D52" w:rsidRPr="00F06879" w:rsidRDefault="00A23D52" w:rsidP="00032620">
            <w:pPr>
              <w:rPr>
                <w:rFonts w:ascii="Times New Roman" w:hAnsi="Times New Roman" w:cs="Times New Roman"/>
                <w:sz w:val="20"/>
                <w:szCs w:val="20"/>
              </w:rPr>
            </w:pPr>
          </w:p>
        </w:tc>
      </w:tr>
      <w:tr w:rsidR="00A23D52" w:rsidRPr="004F4A3D" w:rsidTr="0067677D">
        <w:trPr>
          <w:trHeight w:val="1268"/>
        </w:trPr>
        <w:tc>
          <w:tcPr>
            <w:tcW w:w="1368" w:type="dxa"/>
            <w:shd w:val="clear" w:color="auto" w:fill="FF6600"/>
            <w:vAlign w:val="center"/>
          </w:tcPr>
          <w:p w:rsidR="00A23D52" w:rsidRDefault="00A23D52" w:rsidP="000B4E14">
            <w:pPr>
              <w:jc w:val="center"/>
              <w:rPr>
                <w:rFonts w:cstheme="minorHAnsi"/>
                <w:b/>
                <w:sz w:val="20"/>
                <w:szCs w:val="20"/>
              </w:rPr>
            </w:pPr>
            <w:r>
              <w:rPr>
                <w:rFonts w:cstheme="minorHAnsi"/>
                <w:b/>
                <w:sz w:val="20"/>
                <w:szCs w:val="20"/>
              </w:rPr>
              <w:t>Level 4—Anger</w:t>
            </w:r>
          </w:p>
        </w:tc>
        <w:tc>
          <w:tcPr>
            <w:tcW w:w="3240" w:type="dxa"/>
            <w:vAlign w:val="center"/>
          </w:tcPr>
          <w:p w:rsidR="00A23D52" w:rsidRPr="00F06879" w:rsidRDefault="00A23D52" w:rsidP="000B4E14">
            <w:pPr>
              <w:ind w:right="270"/>
              <w:jc w:val="center"/>
              <w:rPr>
                <w:rFonts w:ascii="Times New Roman" w:eastAsia="Times New Roman" w:hAnsi="Times New Roman" w:cs="Times New Roman"/>
                <w:sz w:val="20"/>
                <w:szCs w:val="20"/>
              </w:rPr>
            </w:pPr>
          </w:p>
        </w:tc>
        <w:tc>
          <w:tcPr>
            <w:tcW w:w="8550" w:type="dxa"/>
            <w:vAlign w:val="center"/>
          </w:tcPr>
          <w:p w:rsidR="00A23D52" w:rsidRPr="00F06879" w:rsidRDefault="00A23D52" w:rsidP="00032620">
            <w:pPr>
              <w:rPr>
                <w:rFonts w:ascii="Times New Roman" w:hAnsi="Times New Roman" w:cs="Times New Roman"/>
                <w:sz w:val="20"/>
                <w:szCs w:val="20"/>
              </w:rPr>
            </w:pPr>
          </w:p>
        </w:tc>
      </w:tr>
      <w:tr w:rsidR="00A23D52" w:rsidRPr="004F4A3D" w:rsidTr="0067677D">
        <w:trPr>
          <w:trHeight w:val="1268"/>
        </w:trPr>
        <w:tc>
          <w:tcPr>
            <w:tcW w:w="1368" w:type="dxa"/>
            <w:shd w:val="clear" w:color="auto" w:fill="FFFF00"/>
            <w:vAlign w:val="center"/>
          </w:tcPr>
          <w:p w:rsidR="00A23D52" w:rsidRDefault="0005564E" w:rsidP="000B4E14">
            <w:pPr>
              <w:jc w:val="center"/>
              <w:rPr>
                <w:rFonts w:cstheme="minorHAnsi"/>
                <w:b/>
                <w:sz w:val="20"/>
                <w:szCs w:val="20"/>
              </w:rPr>
            </w:pPr>
            <w:r>
              <w:rPr>
                <w:rFonts w:cstheme="minorHAnsi"/>
                <w:b/>
                <w:sz w:val="20"/>
                <w:szCs w:val="20"/>
              </w:rPr>
              <w:t>Level 3—Agitation</w:t>
            </w:r>
          </w:p>
        </w:tc>
        <w:tc>
          <w:tcPr>
            <w:tcW w:w="3240" w:type="dxa"/>
            <w:vAlign w:val="center"/>
          </w:tcPr>
          <w:p w:rsidR="00A23D52" w:rsidRPr="00F06879" w:rsidRDefault="00A23D52" w:rsidP="000B4E14">
            <w:pPr>
              <w:ind w:right="270"/>
              <w:jc w:val="center"/>
              <w:rPr>
                <w:rFonts w:ascii="Times New Roman" w:eastAsia="Times New Roman" w:hAnsi="Times New Roman" w:cs="Times New Roman"/>
                <w:sz w:val="20"/>
                <w:szCs w:val="20"/>
              </w:rPr>
            </w:pPr>
          </w:p>
        </w:tc>
        <w:tc>
          <w:tcPr>
            <w:tcW w:w="8550" w:type="dxa"/>
            <w:vAlign w:val="center"/>
          </w:tcPr>
          <w:p w:rsidR="00A23D52" w:rsidRPr="00F06879" w:rsidRDefault="00A23D52" w:rsidP="00032620">
            <w:pPr>
              <w:rPr>
                <w:rFonts w:ascii="Times New Roman" w:hAnsi="Times New Roman" w:cs="Times New Roman"/>
                <w:sz w:val="20"/>
                <w:szCs w:val="20"/>
              </w:rPr>
            </w:pPr>
          </w:p>
        </w:tc>
      </w:tr>
      <w:tr w:rsidR="00A23D52" w:rsidRPr="004F4A3D" w:rsidTr="0067677D">
        <w:trPr>
          <w:trHeight w:val="1268"/>
        </w:trPr>
        <w:tc>
          <w:tcPr>
            <w:tcW w:w="1368" w:type="dxa"/>
            <w:shd w:val="clear" w:color="auto" w:fill="0070C0"/>
            <w:vAlign w:val="center"/>
          </w:tcPr>
          <w:p w:rsidR="00A23D52" w:rsidRDefault="00A23D52" w:rsidP="000B4E14">
            <w:pPr>
              <w:jc w:val="center"/>
              <w:rPr>
                <w:rFonts w:cstheme="minorHAnsi"/>
                <w:b/>
                <w:sz w:val="20"/>
                <w:szCs w:val="20"/>
              </w:rPr>
            </w:pPr>
            <w:r>
              <w:rPr>
                <w:rFonts w:cstheme="minorHAnsi"/>
                <w:b/>
                <w:sz w:val="20"/>
                <w:szCs w:val="20"/>
              </w:rPr>
              <w:t>Level 2—</w:t>
            </w:r>
          </w:p>
          <w:p w:rsidR="00A23D52" w:rsidRPr="004F4A3D" w:rsidRDefault="00A23D52" w:rsidP="000B4E14">
            <w:pPr>
              <w:jc w:val="center"/>
              <w:rPr>
                <w:rFonts w:cstheme="minorHAnsi"/>
                <w:b/>
                <w:sz w:val="20"/>
                <w:szCs w:val="20"/>
              </w:rPr>
            </w:pPr>
            <w:r>
              <w:rPr>
                <w:rFonts w:cstheme="minorHAnsi"/>
                <w:b/>
                <w:sz w:val="20"/>
                <w:szCs w:val="20"/>
              </w:rPr>
              <w:t>Anxiety</w:t>
            </w:r>
          </w:p>
        </w:tc>
        <w:tc>
          <w:tcPr>
            <w:tcW w:w="3240" w:type="dxa"/>
            <w:vAlign w:val="center"/>
          </w:tcPr>
          <w:p w:rsidR="00A23D52" w:rsidRPr="00F06879" w:rsidRDefault="00A23D52" w:rsidP="000B4E14">
            <w:pPr>
              <w:ind w:right="270"/>
              <w:jc w:val="center"/>
              <w:rPr>
                <w:rFonts w:ascii="Times New Roman" w:eastAsia="Times New Roman" w:hAnsi="Times New Roman" w:cs="Times New Roman"/>
                <w:sz w:val="20"/>
                <w:szCs w:val="20"/>
              </w:rPr>
            </w:pPr>
          </w:p>
        </w:tc>
        <w:tc>
          <w:tcPr>
            <w:tcW w:w="8550" w:type="dxa"/>
            <w:vAlign w:val="center"/>
          </w:tcPr>
          <w:p w:rsidR="00A23D52" w:rsidRPr="00F06879" w:rsidRDefault="00A23D52" w:rsidP="00032620">
            <w:pPr>
              <w:rPr>
                <w:rFonts w:ascii="Times New Roman" w:hAnsi="Times New Roman" w:cs="Times New Roman"/>
                <w:sz w:val="20"/>
                <w:szCs w:val="20"/>
              </w:rPr>
            </w:pPr>
          </w:p>
        </w:tc>
      </w:tr>
      <w:tr w:rsidR="003A0466" w:rsidRPr="004F4A3D" w:rsidTr="0067677D">
        <w:trPr>
          <w:trHeight w:val="1268"/>
        </w:trPr>
        <w:tc>
          <w:tcPr>
            <w:tcW w:w="1368" w:type="dxa"/>
            <w:shd w:val="clear" w:color="auto" w:fill="00B050"/>
            <w:vAlign w:val="center"/>
          </w:tcPr>
          <w:p w:rsidR="003A0466" w:rsidRPr="004F4A3D" w:rsidRDefault="003A0466" w:rsidP="000B4E14">
            <w:pPr>
              <w:jc w:val="center"/>
              <w:rPr>
                <w:rFonts w:cstheme="minorHAnsi"/>
                <w:b/>
                <w:sz w:val="20"/>
                <w:szCs w:val="20"/>
              </w:rPr>
            </w:pPr>
            <w:r>
              <w:rPr>
                <w:rFonts w:cstheme="minorHAnsi"/>
                <w:b/>
                <w:sz w:val="20"/>
                <w:szCs w:val="20"/>
              </w:rPr>
              <w:t>Level 1--GREEN</w:t>
            </w:r>
          </w:p>
        </w:tc>
        <w:tc>
          <w:tcPr>
            <w:tcW w:w="3240" w:type="dxa"/>
            <w:vAlign w:val="center"/>
          </w:tcPr>
          <w:p w:rsidR="003A0466" w:rsidRPr="00F06879" w:rsidRDefault="003A0466" w:rsidP="000B4E14">
            <w:pPr>
              <w:ind w:right="270"/>
              <w:jc w:val="center"/>
              <w:rPr>
                <w:rFonts w:ascii="Times New Roman" w:eastAsia="Times New Roman" w:hAnsi="Times New Roman" w:cs="Times New Roman"/>
                <w:sz w:val="20"/>
                <w:szCs w:val="20"/>
              </w:rPr>
            </w:pPr>
          </w:p>
        </w:tc>
        <w:tc>
          <w:tcPr>
            <w:tcW w:w="8550" w:type="dxa"/>
            <w:vAlign w:val="center"/>
          </w:tcPr>
          <w:p w:rsidR="003A0466" w:rsidRPr="00F06879" w:rsidRDefault="003A0466" w:rsidP="00F06879">
            <w:pPr>
              <w:ind w:right="270"/>
              <w:rPr>
                <w:rFonts w:ascii="Times New Roman" w:eastAsia="Times New Roman" w:hAnsi="Times New Roman" w:cs="Times New Roman"/>
                <w:sz w:val="20"/>
                <w:szCs w:val="20"/>
              </w:rPr>
            </w:pPr>
          </w:p>
        </w:tc>
      </w:tr>
    </w:tbl>
    <w:p w:rsidR="00566A63" w:rsidRDefault="00566A63" w:rsidP="00AE06E9">
      <w:pPr>
        <w:rPr>
          <w:b/>
          <w:sz w:val="20"/>
          <w:szCs w:val="20"/>
        </w:rPr>
      </w:pPr>
    </w:p>
    <w:p w:rsidR="00032620" w:rsidRPr="00C5720D" w:rsidRDefault="00032620" w:rsidP="00AE06E9">
      <w:pPr>
        <w:rPr>
          <w:b/>
          <w:sz w:val="20"/>
          <w:szCs w:val="20"/>
        </w:rPr>
      </w:pPr>
    </w:p>
    <w:sectPr w:rsidR="00032620" w:rsidRPr="00C5720D" w:rsidSect="00F5553B">
      <w:footerReference w:type="default" r:id="rId14"/>
      <w:pgSz w:w="15840" w:h="12240" w:orient="landscape"/>
      <w:pgMar w:top="81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F70" w:rsidRDefault="00514F70" w:rsidP="006A1DAF">
      <w:pPr>
        <w:spacing w:after="0" w:line="240" w:lineRule="auto"/>
      </w:pPr>
      <w:r>
        <w:separator/>
      </w:r>
    </w:p>
  </w:endnote>
  <w:endnote w:type="continuationSeparator" w:id="0">
    <w:p w:rsidR="00514F70" w:rsidRDefault="00514F70" w:rsidP="006A1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DAF" w:rsidRPr="006A1DAF" w:rsidRDefault="006A1DAF" w:rsidP="006A1DAF">
    <w:pPr>
      <w:pStyle w:val="Footer"/>
      <w:jc w:val="center"/>
      <w:rPr>
        <w:b/>
        <w:sz w:val="16"/>
        <w:szCs w:val="16"/>
      </w:rPr>
    </w:pPr>
    <w:r>
      <w:rPr>
        <w:b/>
        <w:sz w:val="16"/>
        <w:szCs w:val="16"/>
      </w:rPr>
      <w:t>START</w:t>
    </w:r>
    <w:r w:rsidR="00C84D60">
      <w:rPr>
        <w:b/>
        <w:sz w:val="16"/>
        <w:szCs w:val="16"/>
      </w:rPr>
      <w:t xml:space="preserve"> (Statewide Autism Resources and Training)</w:t>
    </w:r>
    <w:r>
      <w:rPr>
        <w:b/>
        <w:sz w:val="16"/>
        <w:szCs w:val="16"/>
      </w:rPr>
      <w:t xml:space="preserve"> PBIS</w:t>
    </w:r>
    <w:r w:rsidR="00C84D60">
      <w:rPr>
        <w:b/>
        <w:sz w:val="16"/>
        <w:szCs w:val="16"/>
      </w:rPr>
      <w:t xml:space="preserve"> (Positive Behavioral Interventions &amp; Supports)</w:t>
    </w:r>
    <w:r>
      <w:rPr>
        <w:b/>
        <w:sz w:val="16"/>
        <w:szCs w:val="16"/>
      </w:rPr>
      <w:t xml:space="preserve"> Module edited </w:t>
    </w:r>
    <w:r w:rsidR="00E679DB">
      <w:rPr>
        <w:b/>
        <w:sz w:val="16"/>
        <w:szCs w:val="16"/>
      </w:rPr>
      <w:t>2</w:t>
    </w:r>
    <w:r w:rsidR="00C84D60">
      <w:rPr>
        <w:b/>
        <w:sz w:val="16"/>
        <w:szCs w:val="16"/>
      </w:rPr>
      <w:t>-</w:t>
    </w:r>
    <w:r w:rsidR="00E679DB">
      <w:rPr>
        <w:b/>
        <w:sz w:val="16"/>
        <w:szCs w:val="16"/>
      </w:rPr>
      <w:t>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F70" w:rsidRDefault="00514F70" w:rsidP="006A1DAF">
      <w:pPr>
        <w:spacing w:after="0" w:line="240" w:lineRule="auto"/>
      </w:pPr>
      <w:r>
        <w:separator/>
      </w:r>
    </w:p>
  </w:footnote>
  <w:footnote w:type="continuationSeparator" w:id="0">
    <w:p w:rsidR="00514F70" w:rsidRDefault="00514F70" w:rsidP="006A1D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50854"/>
    <w:multiLevelType w:val="hybridMultilevel"/>
    <w:tmpl w:val="5EE863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D545121"/>
    <w:multiLevelType w:val="hybridMultilevel"/>
    <w:tmpl w:val="538A3A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3010607"/>
    <w:multiLevelType w:val="hybridMultilevel"/>
    <w:tmpl w:val="064293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7FB01A4"/>
    <w:multiLevelType w:val="hybridMultilevel"/>
    <w:tmpl w:val="2EB65D62"/>
    <w:lvl w:ilvl="0" w:tplc="F7E0E354">
      <w:start w:val="1"/>
      <w:numFmt w:val="bullet"/>
      <w:lvlText w:val="–"/>
      <w:lvlJc w:val="left"/>
      <w:pPr>
        <w:tabs>
          <w:tab w:val="num" w:pos="720"/>
        </w:tabs>
        <w:ind w:left="720" w:hanging="360"/>
      </w:pPr>
      <w:rPr>
        <w:rFonts w:ascii="Times New Roman" w:hAnsi="Times New Roman" w:hint="default"/>
      </w:rPr>
    </w:lvl>
    <w:lvl w:ilvl="1" w:tplc="BC6611B2">
      <w:start w:val="1"/>
      <w:numFmt w:val="bullet"/>
      <w:lvlText w:val="–"/>
      <w:lvlJc w:val="left"/>
      <w:pPr>
        <w:tabs>
          <w:tab w:val="num" w:pos="1440"/>
        </w:tabs>
        <w:ind w:left="1440" w:hanging="360"/>
      </w:pPr>
      <w:rPr>
        <w:rFonts w:ascii="Times New Roman" w:hAnsi="Times New Roman" w:hint="default"/>
      </w:rPr>
    </w:lvl>
    <w:lvl w:ilvl="2" w:tplc="40C4FB90" w:tentative="1">
      <w:start w:val="1"/>
      <w:numFmt w:val="bullet"/>
      <w:lvlText w:val="–"/>
      <w:lvlJc w:val="left"/>
      <w:pPr>
        <w:tabs>
          <w:tab w:val="num" w:pos="2160"/>
        </w:tabs>
        <w:ind w:left="2160" w:hanging="360"/>
      </w:pPr>
      <w:rPr>
        <w:rFonts w:ascii="Times New Roman" w:hAnsi="Times New Roman" w:hint="default"/>
      </w:rPr>
    </w:lvl>
    <w:lvl w:ilvl="3" w:tplc="8DD226B4" w:tentative="1">
      <w:start w:val="1"/>
      <w:numFmt w:val="bullet"/>
      <w:lvlText w:val="–"/>
      <w:lvlJc w:val="left"/>
      <w:pPr>
        <w:tabs>
          <w:tab w:val="num" w:pos="2880"/>
        </w:tabs>
        <w:ind w:left="2880" w:hanging="360"/>
      </w:pPr>
      <w:rPr>
        <w:rFonts w:ascii="Times New Roman" w:hAnsi="Times New Roman" w:hint="default"/>
      </w:rPr>
    </w:lvl>
    <w:lvl w:ilvl="4" w:tplc="28302430" w:tentative="1">
      <w:start w:val="1"/>
      <w:numFmt w:val="bullet"/>
      <w:lvlText w:val="–"/>
      <w:lvlJc w:val="left"/>
      <w:pPr>
        <w:tabs>
          <w:tab w:val="num" w:pos="3600"/>
        </w:tabs>
        <w:ind w:left="3600" w:hanging="360"/>
      </w:pPr>
      <w:rPr>
        <w:rFonts w:ascii="Times New Roman" w:hAnsi="Times New Roman" w:hint="default"/>
      </w:rPr>
    </w:lvl>
    <w:lvl w:ilvl="5" w:tplc="C7689746" w:tentative="1">
      <w:start w:val="1"/>
      <w:numFmt w:val="bullet"/>
      <w:lvlText w:val="–"/>
      <w:lvlJc w:val="left"/>
      <w:pPr>
        <w:tabs>
          <w:tab w:val="num" w:pos="4320"/>
        </w:tabs>
        <w:ind w:left="4320" w:hanging="360"/>
      </w:pPr>
      <w:rPr>
        <w:rFonts w:ascii="Times New Roman" w:hAnsi="Times New Roman" w:hint="default"/>
      </w:rPr>
    </w:lvl>
    <w:lvl w:ilvl="6" w:tplc="FE767E6C" w:tentative="1">
      <w:start w:val="1"/>
      <w:numFmt w:val="bullet"/>
      <w:lvlText w:val="–"/>
      <w:lvlJc w:val="left"/>
      <w:pPr>
        <w:tabs>
          <w:tab w:val="num" w:pos="5040"/>
        </w:tabs>
        <w:ind w:left="5040" w:hanging="360"/>
      </w:pPr>
      <w:rPr>
        <w:rFonts w:ascii="Times New Roman" w:hAnsi="Times New Roman" w:hint="default"/>
      </w:rPr>
    </w:lvl>
    <w:lvl w:ilvl="7" w:tplc="7A0448C6" w:tentative="1">
      <w:start w:val="1"/>
      <w:numFmt w:val="bullet"/>
      <w:lvlText w:val="–"/>
      <w:lvlJc w:val="left"/>
      <w:pPr>
        <w:tabs>
          <w:tab w:val="num" w:pos="5760"/>
        </w:tabs>
        <w:ind w:left="5760" w:hanging="360"/>
      </w:pPr>
      <w:rPr>
        <w:rFonts w:ascii="Times New Roman" w:hAnsi="Times New Roman" w:hint="default"/>
      </w:rPr>
    </w:lvl>
    <w:lvl w:ilvl="8" w:tplc="2EFC08A4" w:tentative="1">
      <w:start w:val="1"/>
      <w:numFmt w:val="bullet"/>
      <w:lvlText w:val="–"/>
      <w:lvlJc w:val="left"/>
      <w:pPr>
        <w:tabs>
          <w:tab w:val="num" w:pos="6480"/>
        </w:tabs>
        <w:ind w:left="6480" w:hanging="360"/>
      </w:pPr>
      <w:rPr>
        <w:rFonts w:ascii="Times New Roman" w:hAnsi="Times New Roman" w:hint="default"/>
      </w:rPr>
    </w:lvl>
  </w:abstractNum>
  <w:abstractNum w:abstractNumId="4">
    <w:nsid w:val="302F2DC5"/>
    <w:multiLevelType w:val="hybridMultilevel"/>
    <w:tmpl w:val="1654D4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0347650"/>
    <w:multiLevelType w:val="hybridMultilevel"/>
    <w:tmpl w:val="341226AA"/>
    <w:lvl w:ilvl="0" w:tplc="A12CA52E">
      <w:start w:val="1"/>
      <w:numFmt w:val="bullet"/>
      <w:lvlText w:val="•"/>
      <w:lvlJc w:val="left"/>
      <w:pPr>
        <w:tabs>
          <w:tab w:val="num" w:pos="720"/>
        </w:tabs>
        <w:ind w:left="720" w:hanging="360"/>
      </w:pPr>
      <w:rPr>
        <w:rFonts w:ascii="Times New Roman" w:hAnsi="Times New Roman" w:hint="default"/>
      </w:rPr>
    </w:lvl>
    <w:lvl w:ilvl="1" w:tplc="4274DB8C">
      <w:start w:val="1560"/>
      <w:numFmt w:val="bullet"/>
      <w:lvlText w:val="–"/>
      <w:lvlJc w:val="left"/>
      <w:pPr>
        <w:tabs>
          <w:tab w:val="num" w:pos="1440"/>
        </w:tabs>
        <w:ind w:left="1440" w:hanging="360"/>
      </w:pPr>
      <w:rPr>
        <w:rFonts w:ascii="Times New Roman" w:hAnsi="Times New Roman" w:hint="default"/>
      </w:rPr>
    </w:lvl>
    <w:lvl w:ilvl="2" w:tplc="447CD4E0" w:tentative="1">
      <w:start w:val="1"/>
      <w:numFmt w:val="bullet"/>
      <w:lvlText w:val="•"/>
      <w:lvlJc w:val="left"/>
      <w:pPr>
        <w:tabs>
          <w:tab w:val="num" w:pos="2160"/>
        </w:tabs>
        <w:ind w:left="2160" w:hanging="360"/>
      </w:pPr>
      <w:rPr>
        <w:rFonts w:ascii="Times New Roman" w:hAnsi="Times New Roman" w:hint="default"/>
      </w:rPr>
    </w:lvl>
    <w:lvl w:ilvl="3" w:tplc="51D4C78A" w:tentative="1">
      <w:start w:val="1"/>
      <w:numFmt w:val="bullet"/>
      <w:lvlText w:val="•"/>
      <w:lvlJc w:val="left"/>
      <w:pPr>
        <w:tabs>
          <w:tab w:val="num" w:pos="2880"/>
        </w:tabs>
        <w:ind w:left="2880" w:hanging="360"/>
      </w:pPr>
      <w:rPr>
        <w:rFonts w:ascii="Times New Roman" w:hAnsi="Times New Roman" w:hint="default"/>
      </w:rPr>
    </w:lvl>
    <w:lvl w:ilvl="4" w:tplc="87705C04" w:tentative="1">
      <w:start w:val="1"/>
      <w:numFmt w:val="bullet"/>
      <w:lvlText w:val="•"/>
      <w:lvlJc w:val="left"/>
      <w:pPr>
        <w:tabs>
          <w:tab w:val="num" w:pos="3600"/>
        </w:tabs>
        <w:ind w:left="3600" w:hanging="360"/>
      </w:pPr>
      <w:rPr>
        <w:rFonts w:ascii="Times New Roman" w:hAnsi="Times New Roman" w:hint="default"/>
      </w:rPr>
    </w:lvl>
    <w:lvl w:ilvl="5" w:tplc="6D7EF50C" w:tentative="1">
      <w:start w:val="1"/>
      <w:numFmt w:val="bullet"/>
      <w:lvlText w:val="•"/>
      <w:lvlJc w:val="left"/>
      <w:pPr>
        <w:tabs>
          <w:tab w:val="num" w:pos="4320"/>
        </w:tabs>
        <w:ind w:left="4320" w:hanging="360"/>
      </w:pPr>
      <w:rPr>
        <w:rFonts w:ascii="Times New Roman" w:hAnsi="Times New Roman" w:hint="default"/>
      </w:rPr>
    </w:lvl>
    <w:lvl w:ilvl="6" w:tplc="81702806" w:tentative="1">
      <w:start w:val="1"/>
      <w:numFmt w:val="bullet"/>
      <w:lvlText w:val="•"/>
      <w:lvlJc w:val="left"/>
      <w:pPr>
        <w:tabs>
          <w:tab w:val="num" w:pos="5040"/>
        </w:tabs>
        <w:ind w:left="5040" w:hanging="360"/>
      </w:pPr>
      <w:rPr>
        <w:rFonts w:ascii="Times New Roman" w:hAnsi="Times New Roman" w:hint="default"/>
      </w:rPr>
    </w:lvl>
    <w:lvl w:ilvl="7" w:tplc="F88A6BDC" w:tentative="1">
      <w:start w:val="1"/>
      <w:numFmt w:val="bullet"/>
      <w:lvlText w:val="•"/>
      <w:lvlJc w:val="left"/>
      <w:pPr>
        <w:tabs>
          <w:tab w:val="num" w:pos="5760"/>
        </w:tabs>
        <w:ind w:left="5760" w:hanging="360"/>
      </w:pPr>
      <w:rPr>
        <w:rFonts w:ascii="Times New Roman" w:hAnsi="Times New Roman" w:hint="default"/>
      </w:rPr>
    </w:lvl>
    <w:lvl w:ilvl="8" w:tplc="4F8E718A" w:tentative="1">
      <w:start w:val="1"/>
      <w:numFmt w:val="bullet"/>
      <w:lvlText w:val="•"/>
      <w:lvlJc w:val="left"/>
      <w:pPr>
        <w:tabs>
          <w:tab w:val="num" w:pos="6480"/>
        </w:tabs>
        <w:ind w:left="6480" w:hanging="360"/>
      </w:pPr>
      <w:rPr>
        <w:rFonts w:ascii="Times New Roman" w:hAnsi="Times New Roman" w:hint="default"/>
      </w:rPr>
    </w:lvl>
  </w:abstractNum>
  <w:abstractNum w:abstractNumId="6">
    <w:nsid w:val="3D6A55B5"/>
    <w:multiLevelType w:val="hybridMultilevel"/>
    <w:tmpl w:val="623C11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E62752C"/>
    <w:multiLevelType w:val="hybridMultilevel"/>
    <w:tmpl w:val="BAFE4E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D66197B"/>
    <w:multiLevelType w:val="hybridMultilevel"/>
    <w:tmpl w:val="69623B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28D16A7"/>
    <w:multiLevelType w:val="hybridMultilevel"/>
    <w:tmpl w:val="5F548A6C"/>
    <w:lvl w:ilvl="0" w:tplc="F2E4B488">
      <w:start w:val="1"/>
      <w:numFmt w:val="bullet"/>
      <w:lvlText w:val="–"/>
      <w:lvlJc w:val="left"/>
      <w:pPr>
        <w:tabs>
          <w:tab w:val="num" w:pos="720"/>
        </w:tabs>
        <w:ind w:left="720" w:hanging="360"/>
      </w:pPr>
      <w:rPr>
        <w:rFonts w:ascii="Times New Roman" w:hAnsi="Times New Roman" w:hint="default"/>
      </w:rPr>
    </w:lvl>
    <w:lvl w:ilvl="1" w:tplc="3B8CBE2C">
      <w:start w:val="1"/>
      <w:numFmt w:val="bullet"/>
      <w:lvlText w:val="–"/>
      <w:lvlJc w:val="left"/>
      <w:pPr>
        <w:tabs>
          <w:tab w:val="num" w:pos="1440"/>
        </w:tabs>
        <w:ind w:left="1440" w:hanging="360"/>
      </w:pPr>
      <w:rPr>
        <w:rFonts w:ascii="Times New Roman" w:hAnsi="Times New Roman" w:hint="default"/>
      </w:rPr>
    </w:lvl>
    <w:lvl w:ilvl="2" w:tplc="1CF066B8" w:tentative="1">
      <w:start w:val="1"/>
      <w:numFmt w:val="bullet"/>
      <w:lvlText w:val="–"/>
      <w:lvlJc w:val="left"/>
      <w:pPr>
        <w:tabs>
          <w:tab w:val="num" w:pos="2160"/>
        </w:tabs>
        <w:ind w:left="2160" w:hanging="360"/>
      </w:pPr>
      <w:rPr>
        <w:rFonts w:ascii="Times New Roman" w:hAnsi="Times New Roman" w:hint="default"/>
      </w:rPr>
    </w:lvl>
    <w:lvl w:ilvl="3" w:tplc="2F80C510" w:tentative="1">
      <w:start w:val="1"/>
      <w:numFmt w:val="bullet"/>
      <w:lvlText w:val="–"/>
      <w:lvlJc w:val="left"/>
      <w:pPr>
        <w:tabs>
          <w:tab w:val="num" w:pos="2880"/>
        </w:tabs>
        <w:ind w:left="2880" w:hanging="360"/>
      </w:pPr>
      <w:rPr>
        <w:rFonts w:ascii="Times New Roman" w:hAnsi="Times New Roman" w:hint="default"/>
      </w:rPr>
    </w:lvl>
    <w:lvl w:ilvl="4" w:tplc="89FE76CE" w:tentative="1">
      <w:start w:val="1"/>
      <w:numFmt w:val="bullet"/>
      <w:lvlText w:val="–"/>
      <w:lvlJc w:val="left"/>
      <w:pPr>
        <w:tabs>
          <w:tab w:val="num" w:pos="3600"/>
        </w:tabs>
        <w:ind w:left="3600" w:hanging="360"/>
      </w:pPr>
      <w:rPr>
        <w:rFonts w:ascii="Times New Roman" w:hAnsi="Times New Roman" w:hint="default"/>
      </w:rPr>
    </w:lvl>
    <w:lvl w:ilvl="5" w:tplc="3AE4A936" w:tentative="1">
      <w:start w:val="1"/>
      <w:numFmt w:val="bullet"/>
      <w:lvlText w:val="–"/>
      <w:lvlJc w:val="left"/>
      <w:pPr>
        <w:tabs>
          <w:tab w:val="num" w:pos="4320"/>
        </w:tabs>
        <w:ind w:left="4320" w:hanging="360"/>
      </w:pPr>
      <w:rPr>
        <w:rFonts w:ascii="Times New Roman" w:hAnsi="Times New Roman" w:hint="default"/>
      </w:rPr>
    </w:lvl>
    <w:lvl w:ilvl="6" w:tplc="FD80B468" w:tentative="1">
      <w:start w:val="1"/>
      <w:numFmt w:val="bullet"/>
      <w:lvlText w:val="–"/>
      <w:lvlJc w:val="left"/>
      <w:pPr>
        <w:tabs>
          <w:tab w:val="num" w:pos="5040"/>
        </w:tabs>
        <w:ind w:left="5040" w:hanging="360"/>
      </w:pPr>
      <w:rPr>
        <w:rFonts w:ascii="Times New Roman" w:hAnsi="Times New Roman" w:hint="default"/>
      </w:rPr>
    </w:lvl>
    <w:lvl w:ilvl="7" w:tplc="6F047E3E" w:tentative="1">
      <w:start w:val="1"/>
      <w:numFmt w:val="bullet"/>
      <w:lvlText w:val="–"/>
      <w:lvlJc w:val="left"/>
      <w:pPr>
        <w:tabs>
          <w:tab w:val="num" w:pos="5760"/>
        </w:tabs>
        <w:ind w:left="5760" w:hanging="360"/>
      </w:pPr>
      <w:rPr>
        <w:rFonts w:ascii="Times New Roman" w:hAnsi="Times New Roman" w:hint="default"/>
      </w:rPr>
    </w:lvl>
    <w:lvl w:ilvl="8" w:tplc="A8FA1462" w:tentative="1">
      <w:start w:val="1"/>
      <w:numFmt w:val="bullet"/>
      <w:lvlText w:val="–"/>
      <w:lvlJc w:val="left"/>
      <w:pPr>
        <w:tabs>
          <w:tab w:val="num" w:pos="6480"/>
        </w:tabs>
        <w:ind w:left="6480" w:hanging="360"/>
      </w:pPr>
      <w:rPr>
        <w:rFonts w:ascii="Times New Roman" w:hAnsi="Times New Roman" w:hint="default"/>
      </w:rPr>
    </w:lvl>
  </w:abstractNum>
  <w:abstractNum w:abstractNumId="10">
    <w:nsid w:val="6D8B2B93"/>
    <w:multiLevelType w:val="hybridMultilevel"/>
    <w:tmpl w:val="31A86424"/>
    <w:lvl w:ilvl="0" w:tplc="9162D6F6">
      <w:start w:val="1"/>
      <w:numFmt w:val="decimal"/>
      <w:lvlText w:val="%1)"/>
      <w:lvlJc w:val="left"/>
      <w:pPr>
        <w:ind w:left="945" w:hanging="22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6"/>
  </w:num>
  <w:num w:numId="3">
    <w:abstractNumId w:val="5"/>
  </w:num>
  <w:num w:numId="4">
    <w:abstractNumId w:val="3"/>
  </w:num>
  <w:num w:numId="5">
    <w:abstractNumId w:val="9"/>
  </w:num>
  <w:num w:numId="6">
    <w:abstractNumId w:val="10"/>
  </w:num>
  <w:num w:numId="7">
    <w:abstractNumId w:val="4"/>
  </w:num>
  <w:num w:numId="8">
    <w:abstractNumId w:val="1"/>
  </w:num>
  <w:num w:numId="9">
    <w:abstractNumId w:val="7"/>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BBE"/>
    <w:rsid w:val="00011062"/>
    <w:rsid w:val="00032620"/>
    <w:rsid w:val="0005564E"/>
    <w:rsid w:val="0009631A"/>
    <w:rsid w:val="0015067B"/>
    <w:rsid w:val="00224A19"/>
    <w:rsid w:val="00292ABF"/>
    <w:rsid w:val="00295A5E"/>
    <w:rsid w:val="002D6752"/>
    <w:rsid w:val="0031377F"/>
    <w:rsid w:val="00371F42"/>
    <w:rsid w:val="003A0466"/>
    <w:rsid w:val="003D0711"/>
    <w:rsid w:val="004F4A3D"/>
    <w:rsid w:val="00514F70"/>
    <w:rsid w:val="00566A63"/>
    <w:rsid w:val="00582206"/>
    <w:rsid w:val="005D21E9"/>
    <w:rsid w:val="006235E3"/>
    <w:rsid w:val="00640A70"/>
    <w:rsid w:val="0067677D"/>
    <w:rsid w:val="006859CD"/>
    <w:rsid w:val="006A1DAF"/>
    <w:rsid w:val="006A361C"/>
    <w:rsid w:val="00725471"/>
    <w:rsid w:val="0078787B"/>
    <w:rsid w:val="00837DCE"/>
    <w:rsid w:val="008603CE"/>
    <w:rsid w:val="00887900"/>
    <w:rsid w:val="008D2CD5"/>
    <w:rsid w:val="00A23D52"/>
    <w:rsid w:val="00A40C1F"/>
    <w:rsid w:val="00A7123C"/>
    <w:rsid w:val="00AB03D1"/>
    <w:rsid w:val="00AD2A8A"/>
    <w:rsid w:val="00AE06E9"/>
    <w:rsid w:val="00AE0FBA"/>
    <w:rsid w:val="00AF09E8"/>
    <w:rsid w:val="00B1403D"/>
    <w:rsid w:val="00BD5560"/>
    <w:rsid w:val="00C24FF3"/>
    <w:rsid w:val="00C2735E"/>
    <w:rsid w:val="00C46ABB"/>
    <w:rsid w:val="00C5720D"/>
    <w:rsid w:val="00C83A35"/>
    <w:rsid w:val="00C84D60"/>
    <w:rsid w:val="00C92042"/>
    <w:rsid w:val="00CC017E"/>
    <w:rsid w:val="00CD21DF"/>
    <w:rsid w:val="00CE3192"/>
    <w:rsid w:val="00DE5B68"/>
    <w:rsid w:val="00DF7E7F"/>
    <w:rsid w:val="00E06BBE"/>
    <w:rsid w:val="00E55F2B"/>
    <w:rsid w:val="00E65465"/>
    <w:rsid w:val="00E679DB"/>
    <w:rsid w:val="00E81BA6"/>
    <w:rsid w:val="00F06879"/>
    <w:rsid w:val="00F100B9"/>
    <w:rsid w:val="00F206EC"/>
    <w:rsid w:val="00F5553B"/>
    <w:rsid w:val="00F70713"/>
    <w:rsid w:val="00FF0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6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4A3D"/>
    <w:pPr>
      <w:ind w:left="720"/>
      <w:contextualSpacing/>
    </w:pPr>
  </w:style>
  <w:style w:type="paragraph" w:styleId="Header">
    <w:name w:val="header"/>
    <w:basedOn w:val="Normal"/>
    <w:link w:val="HeaderChar"/>
    <w:uiPriority w:val="99"/>
    <w:unhideWhenUsed/>
    <w:rsid w:val="006A1D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DAF"/>
  </w:style>
  <w:style w:type="paragraph" w:styleId="Footer">
    <w:name w:val="footer"/>
    <w:basedOn w:val="Normal"/>
    <w:link w:val="FooterChar"/>
    <w:uiPriority w:val="99"/>
    <w:unhideWhenUsed/>
    <w:rsid w:val="006A1D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DAF"/>
  </w:style>
  <w:style w:type="character" w:styleId="Hyperlink">
    <w:name w:val="Hyperlink"/>
    <w:basedOn w:val="DefaultParagraphFont"/>
    <w:uiPriority w:val="99"/>
    <w:unhideWhenUsed/>
    <w:rsid w:val="00BD55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6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4A3D"/>
    <w:pPr>
      <w:ind w:left="720"/>
      <w:contextualSpacing/>
    </w:pPr>
  </w:style>
  <w:style w:type="paragraph" w:styleId="Header">
    <w:name w:val="header"/>
    <w:basedOn w:val="Normal"/>
    <w:link w:val="HeaderChar"/>
    <w:uiPriority w:val="99"/>
    <w:unhideWhenUsed/>
    <w:rsid w:val="006A1D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DAF"/>
  </w:style>
  <w:style w:type="paragraph" w:styleId="Footer">
    <w:name w:val="footer"/>
    <w:basedOn w:val="Normal"/>
    <w:link w:val="FooterChar"/>
    <w:uiPriority w:val="99"/>
    <w:unhideWhenUsed/>
    <w:rsid w:val="006A1D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DAF"/>
  </w:style>
  <w:style w:type="character" w:styleId="Hyperlink">
    <w:name w:val="Hyperlink"/>
    <w:basedOn w:val="DefaultParagraphFont"/>
    <w:uiPriority w:val="99"/>
    <w:unhideWhenUsed/>
    <w:rsid w:val="00BD55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688211">
      <w:bodyDiv w:val="1"/>
      <w:marLeft w:val="0"/>
      <w:marRight w:val="0"/>
      <w:marTop w:val="0"/>
      <w:marBottom w:val="0"/>
      <w:divBdr>
        <w:top w:val="none" w:sz="0" w:space="0" w:color="auto"/>
        <w:left w:val="none" w:sz="0" w:space="0" w:color="auto"/>
        <w:bottom w:val="none" w:sz="0" w:space="0" w:color="auto"/>
        <w:right w:val="none" w:sz="0" w:space="0" w:color="auto"/>
      </w:divBdr>
      <w:divsChild>
        <w:div w:id="285625307">
          <w:marLeft w:val="1166"/>
          <w:marRight w:val="0"/>
          <w:marTop w:val="115"/>
          <w:marBottom w:val="0"/>
          <w:divBdr>
            <w:top w:val="none" w:sz="0" w:space="0" w:color="auto"/>
            <w:left w:val="none" w:sz="0" w:space="0" w:color="auto"/>
            <w:bottom w:val="none" w:sz="0" w:space="0" w:color="auto"/>
            <w:right w:val="none" w:sz="0" w:space="0" w:color="auto"/>
          </w:divBdr>
        </w:div>
        <w:div w:id="2052000644">
          <w:marLeft w:val="1166"/>
          <w:marRight w:val="0"/>
          <w:marTop w:val="115"/>
          <w:marBottom w:val="0"/>
          <w:divBdr>
            <w:top w:val="none" w:sz="0" w:space="0" w:color="auto"/>
            <w:left w:val="none" w:sz="0" w:space="0" w:color="auto"/>
            <w:bottom w:val="none" w:sz="0" w:space="0" w:color="auto"/>
            <w:right w:val="none" w:sz="0" w:space="0" w:color="auto"/>
          </w:divBdr>
        </w:div>
        <w:div w:id="1405378692">
          <w:marLeft w:val="1166"/>
          <w:marRight w:val="0"/>
          <w:marTop w:val="115"/>
          <w:marBottom w:val="0"/>
          <w:divBdr>
            <w:top w:val="none" w:sz="0" w:space="0" w:color="auto"/>
            <w:left w:val="none" w:sz="0" w:space="0" w:color="auto"/>
            <w:bottom w:val="none" w:sz="0" w:space="0" w:color="auto"/>
            <w:right w:val="none" w:sz="0" w:space="0" w:color="auto"/>
          </w:divBdr>
        </w:div>
        <w:div w:id="39939554">
          <w:marLeft w:val="1166"/>
          <w:marRight w:val="0"/>
          <w:marTop w:val="115"/>
          <w:marBottom w:val="0"/>
          <w:divBdr>
            <w:top w:val="none" w:sz="0" w:space="0" w:color="auto"/>
            <w:left w:val="none" w:sz="0" w:space="0" w:color="auto"/>
            <w:bottom w:val="none" w:sz="0" w:space="0" w:color="auto"/>
            <w:right w:val="none" w:sz="0" w:space="0" w:color="auto"/>
          </w:divBdr>
        </w:div>
      </w:divsChild>
    </w:div>
    <w:div w:id="1708287914">
      <w:bodyDiv w:val="1"/>
      <w:marLeft w:val="0"/>
      <w:marRight w:val="0"/>
      <w:marTop w:val="0"/>
      <w:marBottom w:val="0"/>
      <w:divBdr>
        <w:top w:val="none" w:sz="0" w:space="0" w:color="auto"/>
        <w:left w:val="none" w:sz="0" w:space="0" w:color="auto"/>
        <w:bottom w:val="none" w:sz="0" w:space="0" w:color="auto"/>
        <w:right w:val="none" w:sz="0" w:space="0" w:color="auto"/>
      </w:divBdr>
      <w:divsChild>
        <w:div w:id="1983458992">
          <w:marLeft w:val="547"/>
          <w:marRight w:val="0"/>
          <w:marTop w:val="134"/>
          <w:marBottom w:val="0"/>
          <w:divBdr>
            <w:top w:val="none" w:sz="0" w:space="0" w:color="auto"/>
            <w:left w:val="none" w:sz="0" w:space="0" w:color="auto"/>
            <w:bottom w:val="none" w:sz="0" w:space="0" w:color="auto"/>
            <w:right w:val="none" w:sz="0" w:space="0" w:color="auto"/>
          </w:divBdr>
        </w:div>
        <w:div w:id="651718899">
          <w:marLeft w:val="547"/>
          <w:marRight w:val="0"/>
          <w:marTop w:val="134"/>
          <w:marBottom w:val="0"/>
          <w:divBdr>
            <w:top w:val="none" w:sz="0" w:space="0" w:color="auto"/>
            <w:left w:val="none" w:sz="0" w:space="0" w:color="auto"/>
            <w:bottom w:val="none" w:sz="0" w:space="0" w:color="auto"/>
            <w:right w:val="none" w:sz="0" w:space="0" w:color="auto"/>
          </w:divBdr>
        </w:div>
        <w:div w:id="1716345644">
          <w:marLeft w:val="547"/>
          <w:marRight w:val="0"/>
          <w:marTop w:val="134"/>
          <w:marBottom w:val="0"/>
          <w:divBdr>
            <w:top w:val="none" w:sz="0" w:space="0" w:color="auto"/>
            <w:left w:val="none" w:sz="0" w:space="0" w:color="auto"/>
            <w:bottom w:val="none" w:sz="0" w:space="0" w:color="auto"/>
            <w:right w:val="none" w:sz="0" w:space="0" w:color="auto"/>
          </w:divBdr>
        </w:div>
        <w:div w:id="2019042854">
          <w:marLeft w:val="1166"/>
          <w:marRight w:val="0"/>
          <w:marTop w:val="115"/>
          <w:marBottom w:val="0"/>
          <w:divBdr>
            <w:top w:val="none" w:sz="0" w:space="0" w:color="auto"/>
            <w:left w:val="none" w:sz="0" w:space="0" w:color="auto"/>
            <w:bottom w:val="none" w:sz="0" w:space="0" w:color="auto"/>
            <w:right w:val="none" w:sz="0" w:space="0" w:color="auto"/>
          </w:divBdr>
        </w:div>
        <w:div w:id="427579744">
          <w:marLeft w:val="547"/>
          <w:marRight w:val="0"/>
          <w:marTop w:val="134"/>
          <w:marBottom w:val="0"/>
          <w:divBdr>
            <w:top w:val="none" w:sz="0" w:space="0" w:color="auto"/>
            <w:left w:val="none" w:sz="0" w:space="0" w:color="auto"/>
            <w:bottom w:val="none" w:sz="0" w:space="0" w:color="auto"/>
            <w:right w:val="none" w:sz="0" w:space="0" w:color="auto"/>
          </w:divBdr>
        </w:div>
        <w:div w:id="415248196">
          <w:marLeft w:val="1166"/>
          <w:marRight w:val="0"/>
          <w:marTop w:val="115"/>
          <w:marBottom w:val="0"/>
          <w:divBdr>
            <w:top w:val="none" w:sz="0" w:space="0" w:color="auto"/>
            <w:left w:val="none" w:sz="0" w:space="0" w:color="auto"/>
            <w:bottom w:val="none" w:sz="0" w:space="0" w:color="auto"/>
            <w:right w:val="none" w:sz="0" w:space="0" w:color="auto"/>
          </w:divBdr>
        </w:div>
        <w:div w:id="920600442">
          <w:marLeft w:val="1166"/>
          <w:marRight w:val="0"/>
          <w:marTop w:val="115"/>
          <w:marBottom w:val="0"/>
          <w:divBdr>
            <w:top w:val="none" w:sz="0" w:space="0" w:color="auto"/>
            <w:left w:val="none" w:sz="0" w:space="0" w:color="auto"/>
            <w:bottom w:val="none" w:sz="0" w:space="0" w:color="auto"/>
            <w:right w:val="none" w:sz="0" w:space="0" w:color="auto"/>
          </w:divBdr>
        </w:div>
        <w:div w:id="876552982">
          <w:marLeft w:val="547"/>
          <w:marRight w:val="0"/>
          <w:marTop w:val="134"/>
          <w:marBottom w:val="0"/>
          <w:divBdr>
            <w:top w:val="none" w:sz="0" w:space="0" w:color="auto"/>
            <w:left w:val="none" w:sz="0" w:space="0" w:color="auto"/>
            <w:bottom w:val="none" w:sz="0" w:space="0" w:color="auto"/>
            <w:right w:val="none" w:sz="0" w:space="0" w:color="auto"/>
          </w:divBdr>
        </w:div>
        <w:div w:id="771901181">
          <w:marLeft w:val="1166"/>
          <w:marRight w:val="0"/>
          <w:marTop w:val="115"/>
          <w:marBottom w:val="0"/>
          <w:divBdr>
            <w:top w:val="none" w:sz="0" w:space="0" w:color="auto"/>
            <w:left w:val="none" w:sz="0" w:space="0" w:color="auto"/>
            <w:bottom w:val="none" w:sz="0" w:space="0" w:color="auto"/>
            <w:right w:val="none" w:sz="0" w:space="0" w:color="auto"/>
          </w:divBdr>
        </w:div>
        <w:div w:id="204566979">
          <w:marLeft w:val="1166"/>
          <w:marRight w:val="0"/>
          <w:marTop w:val="115"/>
          <w:marBottom w:val="0"/>
          <w:divBdr>
            <w:top w:val="none" w:sz="0" w:space="0" w:color="auto"/>
            <w:left w:val="none" w:sz="0" w:space="0" w:color="auto"/>
            <w:bottom w:val="none" w:sz="0" w:space="0" w:color="auto"/>
            <w:right w:val="none" w:sz="0" w:space="0" w:color="auto"/>
          </w:divBdr>
        </w:div>
      </w:divsChild>
    </w:div>
    <w:div w:id="1832259022">
      <w:bodyDiv w:val="1"/>
      <w:marLeft w:val="0"/>
      <w:marRight w:val="0"/>
      <w:marTop w:val="0"/>
      <w:marBottom w:val="0"/>
      <w:divBdr>
        <w:top w:val="none" w:sz="0" w:space="0" w:color="auto"/>
        <w:left w:val="none" w:sz="0" w:space="0" w:color="auto"/>
        <w:bottom w:val="none" w:sz="0" w:space="0" w:color="auto"/>
        <w:right w:val="none" w:sz="0" w:space="0" w:color="auto"/>
      </w:divBdr>
      <w:divsChild>
        <w:div w:id="386799966">
          <w:marLeft w:val="1166"/>
          <w:marRight w:val="0"/>
          <w:marTop w:val="134"/>
          <w:marBottom w:val="0"/>
          <w:divBdr>
            <w:top w:val="none" w:sz="0" w:space="0" w:color="auto"/>
            <w:left w:val="none" w:sz="0" w:space="0" w:color="auto"/>
            <w:bottom w:val="none" w:sz="0" w:space="0" w:color="auto"/>
            <w:right w:val="none" w:sz="0" w:space="0" w:color="auto"/>
          </w:divBdr>
        </w:div>
        <w:div w:id="1866358855">
          <w:marLeft w:val="1166"/>
          <w:marRight w:val="0"/>
          <w:marTop w:val="134"/>
          <w:marBottom w:val="0"/>
          <w:divBdr>
            <w:top w:val="none" w:sz="0" w:space="0" w:color="auto"/>
            <w:left w:val="none" w:sz="0" w:space="0" w:color="auto"/>
            <w:bottom w:val="none" w:sz="0" w:space="0" w:color="auto"/>
            <w:right w:val="none" w:sz="0" w:space="0" w:color="auto"/>
          </w:divBdr>
        </w:div>
        <w:div w:id="1292634984">
          <w:marLeft w:val="1166"/>
          <w:marRight w:val="0"/>
          <w:marTop w:val="134"/>
          <w:marBottom w:val="0"/>
          <w:divBdr>
            <w:top w:val="none" w:sz="0" w:space="0" w:color="auto"/>
            <w:left w:val="none" w:sz="0" w:space="0" w:color="auto"/>
            <w:bottom w:val="none" w:sz="0" w:space="0" w:color="auto"/>
            <w:right w:val="none" w:sz="0" w:space="0" w:color="auto"/>
          </w:divBdr>
        </w:div>
        <w:div w:id="474221042">
          <w:marLeft w:val="1166"/>
          <w:marRight w:val="0"/>
          <w:marTop w:val="134"/>
          <w:marBottom w:val="0"/>
          <w:divBdr>
            <w:top w:val="none" w:sz="0" w:space="0" w:color="auto"/>
            <w:left w:val="none" w:sz="0" w:space="0" w:color="auto"/>
            <w:bottom w:val="none" w:sz="0" w:space="0" w:color="auto"/>
            <w:right w:val="none" w:sz="0" w:space="0" w:color="auto"/>
          </w:divBdr>
        </w:div>
        <w:div w:id="2067337707">
          <w:marLeft w:val="1166"/>
          <w:marRight w:val="0"/>
          <w:marTop w:val="134"/>
          <w:marBottom w:val="0"/>
          <w:divBdr>
            <w:top w:val="none" w:sz="0" w:space="0" w:color="auto"/>
            <w:left w:val="none" w:sz="0" w:space="0" w:color="auto"/>
            <w:bottom w:val="none" w:sz="0" w:space="0" w:color="auto"/>
            <w:right w:val="none" w:sz="0" w:space="0" w:color="auto"/>
          </w:divBdr>
        </w:div>
        <w:div w:id="1853033769">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ichigan.gov/documents/mde/StandardsforSeclusion-Restraint_247533_7.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esa.net/downloads/special_education_guidelines/behavior_intervention.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ichigan.gov/documents/mde/StandardsforSeclusion-Restraint_247533_7.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utisminternetmodules.org" TargetMode="External"/><Relationship Id="rId4" Type="http://schemas.microsoft.com/office/2007/relationships/stylesWithEffects" Target="stylesWithEffects.xml"/><Relationship Id="rId9" Type="http://schemas.openxmlformats.org/officeDocument/2006/relationships/hyperlink" Target="http://www.5pointscale.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0AFE2-BEDF-4B07-92BE-7A7EB04F4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1682</Words>
  <Characters>9588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11248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Dunlap</dc:creator>
  <cp:lastModifiedBy>Windows User</cp:lastModifiedBy>
  <cp:revision>2</cp:revision>
  <dcterms:created xsi:type="dcterms:W3CDTF">2014-11-10T18:00:00Z</dcterms:created>
  <dcterms:modified xsi:type="dcterms:W3CDTF">2014-11-10T18:00:00Z</dcterms:modified>
</cp:coreProperties>
</file>